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40" w:rsidRDefault="008B2C40" w:rsidP="00795CEE">
      <w:pPr>
        <w:pStyle w:val="7"/>
        <w:jc w:val="center"/>
        <w:rPr>
          <w:b w:val="0"/>
          <w:bCs w:val="0"/>
          <w:i w:val="0"/>
          <w:iCs w:val="0"/>
          <w:sz w:val="28"/>
          <w:szCs w:val="28"/>
        </w:rPr>
      </w:pPr>
    </w:p>
    <w:p w:rsidR="008B2C40" w:rsidRPr="001C2BDF" w:rsidRDefault="008B2C40" w:rsidP="001C2B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C2BDF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8B2C40" w:rsidRPr="001C2BDF" w:rsidRDefault="008B2C40" w:rsidP="001C2B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C2BD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</w:t>
      </w:r>
    </w:p>
    <w:p w:rsidR="008B2C40" w:rsidRPr="001C2BDF" w:rsidRDefault="008B2C40" w:rsidP="001C2B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C2BDF">
        <w:rPr>
          <w:rFonts w:ascii="Times New Roman" w:hAnsi="Times New Roman" w:cs="Times New Roman"/>
          <w:sz w:val="28"/>
          <w:szCs w:val="28"/>
        </w:rPr>
        <w:t>Катав-Ивановского</w:t>
      </w:r>
    </w:p>
    <w:p w:rsidR="008B2C40" w:rsidRPr="001C2BDF" w:rsidRDefault="008B2C40" w:rsidP="001C2B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C2BDF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4E040B" w:rsidRDefault="004E040B" w:rsidP="004E04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___21.10.2016_года №___908____</w:t>
      </w:r>
    </w:p>
    <w:p w:rsidR="008B2C40" w:rsidRPr="001C2BDF" w:rsidRDefault="008B2C40" w:rsidP="001C2B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B2C40" w:rsidRPr="001C2BDF" w:rsidRDefault="008B2C40" w:rsidP="001C2B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B2C40" w:rsidRPr="001C2BDF" w:rsidRDefault="008B2C40" w:rsidP="001C2B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2BDF">
        <w:rPr>
          <w:rFonts w:ascii="Times New Roman" w:hAnsi="Times New Roman" w:cs="Times New Roman"/>
          <w:sz w:val="28"/>
          <w:szCs w:val="28"/>
        </w:rPr>
        <w:t xml:space="preserve">ПАСПОРТ </w:t>
      </w:r>
      <w:proofErr w:type="gramStart"/>
      <w:r w:rsidRPr="001C2BDF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8B2C40" w:rsidRDefault="008B2C40" w:rsidP="001C2B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2BDF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ЭНЕРГОСБЕРЕЖЕНИЯ УПРАВЛЕНИЯ КУЛЬТУРЫ АДМИНИСТРАЦИИ КАТАВ-ИВАНОВСКОГО МУНИЦИПАЛЬНОГО </w:t>
      </w:r>
    </w:p>
    <w:p w:rsidR="008B2C40" w:rsidRPr="001C2BDF" w:rsidRDefault="008B2C40" w:rsidP="001C2B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2016-2018 ГОДЫ</w:t>
      </w:r>
    </w:p>
    <w:p w:rsidR="008B2C40" w:rsidRPr="001C2BDF" w:rsidRDefault="008B2C40" w:rsidP="00795CEE">
      <w:pPr>
        <w:pStyle w:val="7"/>
        <w:jc w:val="center"/>
        <w:rPr>
          <w:b w:val="0"/>
          <w:bCs w:val="0"/>
          <w:i w:val="0"/>
          <w:iCs w:val="0"/>
          <w:sz w:val="28"/>
          <w:szCs w:val="28"/>
        </w:rPr>
      </w:pPr>
    </w:p>
    <w:tbl>
      <w:tblPr>
        <w:tblW w:w="10173" w:type="dxa"/>
        <w:tblInd w:w="-106" w:type="dxa"/>
        <w:tblLook w:val="0000"/>
      </w:tblPr>
      <w:tblGrid>
        <w:gridCol w:w="3708"/>
        <w:gridCol w:w="360"/>
        <w:gridCol w:w="6105"/>
      </w:tblGrid>
      <w:tr w:rsidR="008B2C40" w:rsidRPr="00932D4C">
        <w:trPr>
          <w:trHeight w:val="1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подпрограммы </w:t>
            </w:r>
          </w:p>
          <w:p w:rsidR="008B2C40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подпрограммы</w:t>
            </w:r>
          </w:p>
          <w:p w:rsidR="008B2C40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  <w:p w:rsidR="008B2C40" w:rsidRPr="00932D4C" w:rsidRDefault="008B2C40" w:rsidP="00BD12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932D4C" w:rsidRDefault="008B2C40" w:rsidP="00BD12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932D4C" w:rsidRDefault="008B2C40" w:rsidP="00BD12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932D4C" w:rsidRDefault="008B2C40" w:rsidP="00BD12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8B2C40" w:rsidRPr="00932D4C" w:rsidRDefault="008B2C40" w:rsidP="00BD12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8B2C40" w:rsidRDefault="008B2C40" w:rsidP="00BD12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117" w:rsidRPr="00932D4C" w:rsidRDefault="00106117" w:rsidP="00BD12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бюджетных ассигнований муниципальной подпрограммы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932D4C" w:rsidRDefault="008B2C40" w:rsidP="00740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40" w:rsidRPr="00932D4C" w:rsidRDefault="008B2C40" w:rsidP="001D43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Администрации Катав-Ивановского муниципального района 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932D4C" w:rsidRDefault="008B2C40" w:rsidP="002159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 энергетических ресурсов в Управлении культуры Катав-Ивановского муниципального района</w:t>
            </w:r>
          </w:p>
          <w:p w:rsidR="008B2C40" w:rsidRDefault="008B2C40" w:rsidP="00215908">
            <w:pPr>
              <w:pStyle w:val="3"/>
              <w:ind w:firstLine="0"/>
              <w:rPr>
                <w:b w:val="0"/>
                <w:bCs w:val="0"/>
                <w:color w:val="auto"/>
              </w:rPr>
            </w:pPr>
          </w:p>
          <w:p w:rsidR="008B2C40" w:rsidRPr="00106117" w:rsidRDefault="008B2C40" w:rsidP="00106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117">
              <w:rPr>
                <w:rFonts w:ascii="Times New Roman" w:hAnsi="Times New Roman" w:cs="Times New Roman"/>
                <w:sz w:val="28"/>
                <w:szCs w:val="28"/>
              </w:rPr>
              <w:t>- реализация организационных мероприятий по энергосбережению и повышению энергетической эффективности;</w:t>
            </w:r>
          </w:p>
          <w:p w:rsidR="008B2C40" w:rsidRPr="00932D4C" w:rsidRDefault="008B2C40" w:rsidP="00E21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>- оснащение приборами учета используемых энергетических ресурсов</w:t>
            </w:r>
          </w:p>
          <w:p w:rsidR="008B2C40" w:rsidRPr="00932D4C" w:rsidRDefault="008B2C40" w:rsidP="00E21F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2C40" w:rsidRPr="00106117" w:rsidRDefault="008B2C40" w:rsidP="002D364B">
            <w:pPr>
              <w:pStyle w:val="3"/>
              <w:ind w:firstLine="0"/>
              <w:rPr>
                <w:rFonts w:ascii="Times New Roman" w:hAnsi="Times New Roman"/>
                <w:b w:val="0"/>
                <w:bCs w:val="0"/>
                <w:color w:val="auto"/>
              </w:rPr>
            </w:pPr>
            <w:r w:rsidRPr="00106117">
              <w:rPr>
                <w:rFonts w:ascii="Times New Roman" w:hAnsi="Times New Roman"/>
                <w:b w:val="0"/>
                <w:bCs w:val="0"/>
                <w:color w:val="auto"/>
              </w:rPr>
              <w:t>- процент объема потребления тепловой энергии к 2019 году от уровня 2009 года;</w:t>
            </w:r>
          </w:p>
          <w:p w:rsidR="008B2C40" w:rsidRPr="00106117" w:rsidRDefault="008B2C40" w:rsidP="002D364B">
            <w:pPr>
              <w:pStyle w:val="3"/>
              <w:ind w:firstLine="0"/>
              <w:rPr>
                <w:rFonts w:ascii="Times New Roman" w:hAnsi="Times New Roman"/>
                <w:b w:val="0"/>
                <w:bCs w:val="0"/>
                <w:color w:val="auto"/>
              </w:rPr>
            </w:pPr>
            <w:r w:rsidRPr="00106117">
              <w:rPr>
                <w:rFonts w:ascii="Times New Roman" w:hAnsi="Times New Roman"/>
                <w:b w:val="0"/>
                <w:bCs w:val="0"/>
                <w:color w:val="auto"/>
              </w:rPr>
              <w:t>- процент снижения объема потребления электроэнергии к 2019 году от уровня 2009 года;</w:t>
            </w:r>
          </w:p>
          <w:p w:rsidR="008B2C40" w:rsidRPr="00106117" w:rsidRDefault="008B2C40" w:rsidP="002D364B">
            <w:pPr>
              <w:pStyle w:val="3"/>
              <w:ind w:firstLine="0"/>
              <w:rPr>
                <w:rFonts w:ascii="Times New Roman" w:hAnsi="Times New Roman"/>
                <w:b w:val="0"/>
                <w:bCs w:val="0"/>
                <w:color w:val="auto"/>
              </w:rPr>
            </w:pPr>
            <w:r w:rsidRPr="00106117">
              <w:rPr>
                <w:rFonts w:ascii="Times New Roman" w:hAnsi="Times New Roman"/>
                <w:b w:val="0"/>
                <w:bCs w:val="0"/>
                <w:color w:val="auto"/>
              </w:rPr>
              <w:t>- процент снижения объема потребления воды к 2019 году от уровня 2009 года.</w:t>
            </w:r>
          </w:p>
          <w:p w:rsidR="008B2C40" w:rsidRDefault="008B2C40" w:rsidP="002D364B">
            <w:pPr>
              <w:pStyle w:val="3"/>
              <w:ind w:firstLine="0"/>
              <w:rPr>
                <w:b w:val="0"/>
                <w:bCs w:val="0"/>
                <w:color w:val="auto"/>
              </w:rPr>
            </w:pPr>
          </w:p>
          <w:p w:rsidR="008B2C40" w:rsidRDefault="008B2C40" w:rsidP="002D364B">
            <w:pPr>
              <w:pStyle w:val="3"/>
              <w:ind w:firstLine="0"/>
              <w:rPr>
                <w:b w:val="0"/>
                <w:bCs w:val="0"/>
                <w:color w:val="auto"/>
              </w:rPr>
            </w:pPr>
          </w:p>
          <w:p w:rsidR="008B2C40" w:rsidRDefault="008B2C40" w:rsidP="002D364B">
            <w:pPr>
              <w:pStyle w:val="3"/>
              <w:ind w:firstLine="0"/>
              <w:rPr>
                <w:b w:val="0"/>
                <w:bCs w:val="0"/>
                <w:color w:val="auto"/>
              </w:rPr>
            </w:pPr>
          </w:p>
          <w:p w:rsidR="008B2C40" w:rsidRDefault="008B2C40" w:rsidP="002D364B">
            <w:pPr>
              <w:pStyle w:val="3"/>
              <w:ind w:firstLine="0"/>
              <w:rPr>
                <w:b w:val="0"/>
                <w:bCs w:val="0"/>
                <w:color w:val="auto"/>
              </w:rPr>
            </w:pPr>
          </w:p>
          <w:p w:rsidR="008B2C40" w:rsidRPr="00106117" w:rsidRDefault="008B2C40" w:rsidP="002D364B">
            <w:pPr>
              <w:pStyle w:val="3"/>
              <w:ind w:firstLine="0"/>
              <w:rPr>
                <w:rFonts w:ascii="Times New Roman" w:hAnsi="Times New Roman"/>
                <w:b w:val="0"/>
                <w:bCs w:val="0"/>
                <w:color w:val="auto"/>
              </w:rPr>
            </w:pPr>
            <w:r w:rsidRPr="00106117">
              <w:rPr>
                <w:rFonts w:ascii="Times New Roman" w:hAnsi="Times New Roman"/>
                <w:b w:val="0"/>
                <w:bCs w:val="0"/>
                <w:color w:val="auto"/>
              </w:rPr>
              <w:t>2016 - 2018 годы.</w:t>
            </w:r>
          </w:p>
          <w:p w:rsidR="008B2C40" w:rsidRPr="00932D4C" w:rsidRDefault="008B2C40" w:rsidP="00216B3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932D4C" w:rsidRDefault="008B2C40" w:rsidP="00216B3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932D4C" w:rsidRDefault="008B2C40" w:rsidP="00216B3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 год – 212,9</w:t>
            </w:r>
            <w:r w:rsidRPr="00932D4C">
              <w:rPr>
                <w:spacing w:val="-6"/>
                <w:sz w:val="28"/>
                <w:szCs w:val="28"/>
              </w:rPr>
              <w:t xml:space="preserve"> </w:t>
            </w: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Pr="00932D4C">
              <w:rPr>
                <w:spacing w:val="-6"/>
                <w:sz w:val="28"/>
                <w:szCs w:val="28"/>
              </w:rPr>
              <w:t>.</w:t>
            </w: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 xml:space="preserve"> – средства местного бюджета;</w:t>
            </w:r>
          </w:p>
          <w:p w:rsidR="008B2C40" w:rsidRPr="00932D4C" w:rsidRDefault="008B2C40" w:rsidP="00216B3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>2017 год – 2730,0 тыс. руб. - средства местного бюджета;</w:t>
            </w:r>
          </w:p>
          <w:p w:rsidR="008B2C40" w:rsidRPr="00932D4C" w:rsidRDefault="008B2C40" w:rsidP="00216B3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>2018 год – 2830,0 тыс. руб.– средства местного бюджета.</w:t>
            </w:r>
          </w:p>
          <w:p w:rsidR="008B2C40" w:rsidRDefault="008B2C40" w:rsidP="001B5F8E">
            <w:pPr>
              <w:pStyle w:val="31"/>
              <w:ind w:firstLine="0"/>
              <w:jc w:val="left"/>
            </w:pPr>
            <w:r w:rsidRPr="00226283">
              <w:t xml:space="preserve"> </w:t>
            </w:r>
          </w:p>
          <w:p w:rsidR="008B2C40" w:rsidRDefault="008B2C40" w:rsidP="001B5F8E">
            <w:pPr>
              <w:pStyle w:val="31"/>
              <w:ind w:firstLine="0"/>
              <w:jc w:val="left"/>
              <w:rPr>
                <w:i w:val="0"/>
                <w:iCs w:val="0"/>
              </w:rPr>
            </w:pPr>
          </w:p>
          <w:p w:rsidR="008B2C40" w:rsidRPr="00932D4C" w:rsidRDefault="008B2C40" w:rsidP="00904AFC">
            <w:pPr>
              <w:spacing w:after="0"/>
              <w:jc w:val="both"/>
            </w:pP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потребления электрической, тепловой энергии и воды к 2019 году на </w:t>
            </w:r>
            <w:r w:rsidRPr="00932D4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27%</w:t>
            </w:r>
            <w:r w:rsidRPr="00932D4C">
              <w:rPr>
                <w:rFonts w:ascii="Times New Roman" w:hAnsi="Times New Roman" w:cs="Times New Roman"/>
                <w:sz w:val="28"/>
                <w:szCs w:val="28"/>
              </w:rPr>
              <w:t xml:space="preserve"> к уровню 2009 года.</w:t>
            </w:r>
            <w:r w:rsidRPr="00932D4C">
              <w:rPr>
                <w:sz w:val="28"/>
                <w:szCs w:val="28"/>
              </w:rPr>
              <w:t xml:space="preserve"> </w:t>
            </w:r>
          </w:p>
        </w:tc>
      </w:tr>
    </w:tbl>
    <w:p w:rsidR="008B2C40" w:rsidRPr="00226283" w:rsidRDefault="008B2C40" w:rsidP="00795CEE">
      <w:pPr>
        <w:rPr>
          <w:rFonts w:ascii="Times New Roman" w:hAnsi="Times New Roman" w:cs="Times New Roman"/>
          <w:sz w:val="28"/>
          <w:szCs w:val="28"/>
        </w:rPr>
      </w:pPr>
    </w:p>
    <w:p w:rsidR="008B2C40" w:rsidRDefault="008B2C40" w:rsidP="00974C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«</w:t>
      </w:r>
      <w:r w:rsidRPr="00226283">
        <w:rPr>
          <w:rFonts w:ascii="Times New Roman" w:hAnsi="Times New Roman" w:cs="Times New Roman"/>
          <w:b/>
          <w:bCs/>
          <w:sz w:val="28"/>
          <w:szCs w:val="28"/>
        </w:rPr>
        <w:t>Содержание проблемы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обоснование необходимости </w:t>
      </w:r>
    </w:p>
    <w:p w:rsidR="008B2C40" w:rsidRDefault="008B2C40" w:rsidP="00974C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ее решения подпрограммными методами»</w:t>
      </w:r>
      <w:r w:rsidRPr="002262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B2C40" w:rsidRPr="00226283" w:rsidRDefault="008B2C40" w:rsidP="00974C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Default="008B2C40" w:rsidP="00974C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6283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Подпрограмма разработана в соответствии с Федеральным законом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 (далее – Закон № 261-ФЗ), Постановлением Правительства Российской Федерации от 31.12.2009 года №1225 «О требованиях к региональным и муниципальным программам в области энергосбережения и повышения энергетической эффективности».</w:t>
      </w:r>
      <w:proofErr w:type="gramEnd"/>
    </w:p>
    <w:p w:rsidR="008B2C40" w:rsidRDefault="008B2C40" w:rsidP="00974C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26283">
        <w:rPr>
          <w:rFonts w:ascii="Times New Roman" w:hAnsi="Times New Roman" w:cs="Times New Roman"/>
          <w:sz w:val="28"/>
          <w:szCs w:val="28"/>
        </w:rPr>
        <w:t>Проблема высоких платежей Управления культуры администрации Катав-Ивановского муниципального района за потребляемые топливно-энергетические ресурсы (далее именуется – ТЭР) актуальна для многих учреждений, занимающих как отдельно стоящие здания и сооружения, так и выделенные в зданиях отдельные помещения. Высокие платежи негативно влияют на экономические показатели деятельности, увеличивают расходы и требуют значительных затрат средств. В то же время высокие платежи за ТЭР не гарантируют комфортные условия пребывания в помещениях для осуществления своей профильной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C40" w:rsidRDefault="008B2C40" w:rsidP="00974C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Настоящая подпрограмма содержит целевые показатели энергосбережения и повышения энергетической эффективности, достижение которых должно быть обеспечено в результате ее реализации и мероприятия по энергосбережению и повышению энергетической эффективности, ожидаемые результаты (в натуральном и стоимостном выражении), включая экономический эффект от проведения мероприятий.</w:t>
      </w:r>
    </w:p>
    <w:p w:rsidR="008B2C40" w:rsidRDefault="008B2C40" w:rsidP="00974C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Подпрограмма устанавливает цели и задачи повышения эффективности использования ТЭР при осуществлении своей профильной деятельности и требует мобилизации ресурсов и оптимизации их использования. В подпрограмме определяются технико-экономические мероприятия, необходимые для ее реализации, устанавливаются источники и механизмы финансирования.</w:t>
      </w:r>
    </w:p>
    <w:p w:rsidR="008B2C40" w:rsidRDefault="008B2C40" w:rsidP="00974C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Основным способом решения поставленных в программе задач является стимулирование энергосбережения, т.е. предложение участникам (сотрудникам учреждений) экономически выгодных для них правил поведения в сфере энергопотребления, обеспечивающих эффективное использование энергетических ресурсов. Внедрение энергосберегающих мероприятий непосредственно в муниципальных учреждениях является составляющей решения поставленных в подпрограмме задач.</w:t>
      </w:r>
    </w:p>
    <w:p w:rsidR="008B2C40" w:rsidRPr="00226283" w:rsidRDefault="008B2C40" w:rsidP="00974C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Реализация подпрограммы будет осуществляться на основе выполнения мероприятий, взаимоувязанных по целям, задачам и срокам исполнения. </w:t>
      </w:r>
    </w:p>
    <w:p w:rsidR="008B2C40" w:rsidRDefault="008B2C40" w:rsidP="00795CE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Default="008B2C40" w:rsidP="00974C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«</w:t>
      </w:r>
      <w:r w:rsidRPr="00226283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цели и задачи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226283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2262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B2C40" w:rsidRDefault="008B2C40" w:rsidP="00974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965A9">
        <w:rPr>
          <w:rFonts w:ascii="Times New Roman" w:hAnsi="Times New Roman" w:cs="Times New Roman"/>
          <w:sz w:val="28"/>
          <w:szCs w:val="28"/>
        </w:rPr>
        <w:t>Основной целью подпрограммы является повышение эффективности использования энергетических ресурсов учреждениями Управления культуры администрации Катав-Ивановского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2C40" w:rsidRDefault="008B2C40" w:rsidP="00974C9B">
      <w:pPr>
        <w:jc w:val="both"/>
        <w:rPr>
          <w:rFonts w:ascii="Times New Roman" w:hAnsi="Times New Roman" w:cs="Times New Roman"/>
          <w:sz w:val="28"/>
          <w:szCs w:val="28"/>
        </w:rPr>
      </w:pPr>
      <w:r w:rsidRPr="0022628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Для достижения поставленных целей в ходе реализации подпрограммы необходимо решить следующие основные задачи:</w:t>
      </w:r>
    </w:p>
    <w:p w:rsidR="008B2C40" w:rsidRDefault="008B2C40" w:rsidP="00974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организационных мероприятий по энергосбережению и повышению энергетической эффективности;</w:t>
      </w:r>
    </w:p>
    <w:p w:rsidR="008B2C40" w:rsidRDefault="008B2C40" w:rsidP="00974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оснащение приборами учета используемых энергетических ресурсов.</w:t>
      </w:r>
    </w:p>
    <w:p w:rsidR="008B2C40" w:rsidRDefault="008B2C40" w:rsidP="00974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Перечень целевых показателей энергосбережения и повышения энергетической эффективности для мониторинга реализации подпрограммных мероприятий приведен в приложении №1.</w:t>
      </w:r>
    </w:p>
    <w:p w:rsidR="008B2C40" w:rsidRPr="005C3D8C" w:rsidRDefault="008B2C40" w:rsidP="00830C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C3D8C">
        <w:rPr>
          <w:rFonts w:ascii="Times New Roman" w:hAnsi="Times New Roman" w:cs="Times New Roman"/>
          <w:sz w:val="28"/>
          <w:szCs w:val="28"/>
        </w:rPr>
        <w:t>Общие целевые показатели в сфере энергосбережения и повышения энергетической эффективности рассчитываются как отношение удельного потребления ТЭР и воды в стоимостном выражении (приведенном к базовому периоду) за расчетный период к удельному потреблению в базовом периоде (за базовый период принят 2009 год) по формулам:</w:t>
      </w:r>
    </w:p>
    <w:p w:rsidR="008B2C40" w:rsidRDefault="008B2C40" w:rsidP="00830C3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Default="00180624" w:rsidP="00830C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2D4C">
        <w:rPr>
          <w:rFonts w:ascii="Times New Roman" w:hAnsi="Times New Roman" w:cs="Times New Roman"/>
          <w:b/>
          <w:bCs/>
          <w:sz w:val="32"/>
          <w:szCs w:val="32"/>
        </w:rPr>
        <w:fldChar w:fldCharType="begin"/>
      </w:r>
      <w:r w:rsidR="008B2C40" w:rsidRPr="00932D4C">
        <w:rPr>
          <w:rFonts w:ascii="Times New Roman" w:hAnsi="Times New Roman" w:cs="Times New Roman"/>
          <w:b/>
          <w:bCs/>
          <w:sz w:val="32"/>
          <w:szCs w:val="32"/>
        </w:rPr>
        <w:instrText xml:space="preserve"> QUOTE </w:instrText>
      </w:r>
      <w:r w:rsidR="0010611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4pt;height:49.8pt">
            <v:imagedata r:id="rId5" o:title="" chromakey="white"/>
          </v:shape>
        </w:pict>
      </w:r>
      <w:r w:rsidR="008B2C40" w:rsidRPr="00932D4C">
        <w:rPr>
          <w:rFonts w:ascii="Times New Roman" w:hAnsi="Times New Roman" w:cs="Times New Roman"/>
          <w:b/>
          <w:bCs/>
          <w:sz w:val="32"/>
          <w:szCs w:val="32"/>
        </w:rPr>
        <w:instrText xml:space="preserve"> </w:instrText>
      </w:r>
      <w:r w:rsidRPr="00932D4C">
        <w:rPr>
          <w:rFonts w:ascii="Times New Roman" w:hAnsi="Times New Roman" w:cs="Times New Roman"/>
          <w:b/>
          <w:bCs/>
          <w:sz w:val="32"/>
          <w:szCs w:val="32"/>
        </w:rPr>
        <w:fldChar w:fldCharType="separate"/>
      </w:r>
      <w:r w:rsidR="00106117">
        <w:pict>
          <v:shape id="_x0000_i1026" type="#_x0000_t75" style="width:155.4pt;height:49.8pt">
            <v:imagedata r:id="rId5" o:title="" chromakey="white"/>
          </v:shape>
        </w:pict>
      </w:r>
      <w:r w:rsidRPr="00932D4C">
        <w:rPr>
          <w:rFonts w:ascii="Times New Roman" w:hAnsi="Times New Roman" w:cs="Times New Roman"/>
          <w:b/>
          <w:bCs/>
          <w:sz w:val="32"/>
          <w:szCs w:val="32"/>
        </w:rPr>
        <w:fldChar w:fldCharType="end"/>
      </w:r>
      <w:r w:rsidR="008B2C40" w:rsidRPr="00CD1450">
        <w:rPr>
          <w:rFonts w:ascii="Times New Roman" w:hAnsi="Times New Roman" w:cs="Times New Roman"/>
          <w:b/>
          <w:bCs/>
          <w:sz w:val="32"/>
          <w:szCs w:val="32"/>
        </w:rPr>
        <w:t xml:space="preserve">, </w:t>
      </w:r>
      <w:r w:rsidR="008B2C40" w:rsidRPr="00CD1450">
        <w:rPr>
          <w:rFonts w:ascii="Times New Roman" w:hAnsi="Times New Roman" w:cs="Times New Roman"/>
          <w:sz w:val="28"/>
          <w:szCs w:val="28"/>
        </w:rPr>
        <w:t>где:</w:t>
      </w:r>
    </w:p>
    <w:p w:rsidR="008B2C40" w:rsidRPr="00CD1450" w:rsidRDefault="008B2C40" w:rsidP="00830C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2C40" w:rsidRDefault="00180624" w:rsidP="00830C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2D4C">
        <w:rPr>
          <w:rFonts w:ascii="Times New Roman" w:hAnsi="Times New Roman" w:cs="Times New Roman"/>
          <w:sz w:val="32"/>
          <w:szCs w:val="32"/>
        </w:rPr>
        <w:fldChar w:fldCharType="begin"/>
      </w:r>
      <w:r w:rsidR="008B2C40" w:rsidRPr="00932D4C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106117">
        <w:pict>
          <v:shape id="_x0000_i1027" type="#_x0000_t75" style="width:51.6pt;height:18.6pt">
            <v:imagedata r:id="rId6" o:title="" chromakey="white"/>
          </v:shape>
        </w:pict>
      </w:r>
      <w:r w:rsidR="008B2C40" w:rsidRPr="00932D4C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932D4C">
        <w:rPr>
          <w:rFonts w:ascii="Times New Roman" w:hAnsi="Times New Roman" w:cs="Times New Roman"/>
          <w:sz w:val="32"/>
          <w:szCs w:val="32"/>
        </w:rPr>
        <w:fldChar w:fldCharType="separate"/>
      </w:r>
      <w:r w:rsidR="00106117">
        <w:pict>
          <v:shape id="_x0000_i1028" type="#_x0000_t75" style="width:51.6pt;height:18.6pt">
            <v:imagedata r:id="rId6" o:title="" chromakey="white"/>
          </v:shape>
        </w:pict>
      </w:r>
      <w:r w:rsidRPr="00932D4C">
        <w:rPr>
          <w:rFonts w:ascii="Times New Roman" w:hAnsi="Times New Roman" w:cs="Times New Roman"/>
          <w:sz w:val="32"/>
          <w:szCs w:val="32"/>
        </w:rPr>
        <w:fldChar w:fldCharType="end"/>
      </w:r>
      <w:r w:rsidR="008B2C40" w:rsidRPr="00180E12">
        <w:rPr>
          <w:rFonts w:ascii="Times New Roman" w:hAnsi="Times New Roman" w:cs="Times New Roman"/>
          <w:sz w:val="32"/>
          <w:szCs w:val="32"/>
        </w:rPr>
        <w:t xml:space="preserve"> </w:t>
      </w:r>
      <w:r w:rsidR="008B2C40">
        <w:rPr>
          <w:rFonts w:ascii="Times New Roman" w:hAnsi="Times New Roman" w:cs="Times New Roman"/>
          <w:sz w:val="32"/>
          <w:szCs w:val="32"/>
        </w:rPr>
        <w:t>–</w:t>
      </w:r>
      <w:r w:rsidR="008B2C40" w:rsidRPr="00180E12">
        <w:rPr>
          <w:rFonts w:ascii="Times New Roman" w:hAnsi="Times New Roman" w:cs="Times New Roman"/>
          <w:sz w:val="32"/>
          <w:szCs w:val="32"/>
        </w:rPr>
        <w:t xml:space="preserve"> </w:t>
      </w:r>
      <w:r w:rsidR="008B2C40">
        <w:rPr>
          <w:rFonts w:ascii="Times New Roman" w:hAnsi="Times New Roman" w:cs="Times New Roman"/>
          <w:sz w:val="28"/>
          <w:szCs w:val="28"/>
        </w:rPr>
        <w:t xml:space="preserve">стоимость ТЭР и воды, приобретенных для нужд учреждений культуры </w:t>
      </w:r>
      <w:proofErr w:type="spellStart"/>
      <w:proofErr w:type="gramStart"/>
      <w:r w:rsidR="008B2C40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8B2C40">
        <w:rPr>
          <w:rFonts w:ascii="Times New Roman" w:hAnsi="Times New Roman" w:cs="Times New Roman"/>
          <w:sz w:val="28"/>
          <w:szCs w:val="28"/>
        </w:rPr>
        <w:t xml:space="preserve"> муниципального района в базовом периоде (тыс. рублей);</w:t>
      </w:r>
    </w:p>
    <w:p w:rsidR="008B2C40" w:rsidRDefault="008B2C40" w:rsidP="00830C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2C40" w:rsidRDefault="00180624" w:rsidP="00830C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2D4C">
        <w:rPr>
          <w:rFonts w:ascii="Times New Roman" w:hAnsi="Times New Roman" w:cs="Times New Roman"/>
          <w:sz w:val="32"/>
          <w:szCs w:val="32"/>
        </w:rPr>
        <w:lastRenderedPageBreak/>
        <w:fldChar w:fldCharType="begin"/>
      </w:r>
      <w:r w:rsidR="008B2C40" w:rsidRPr="00932D4C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106117">
        <w:pict>
          <v:shape id="_x0000_i1029" type="#_x0000_t75" style="width:54.6pt;height:18.6pt">
            <v:imagedata r:id="rId7" o:title="" chromakey="white"/>
          </v:shape>
        </w:pict>
      </w:r>
      <w:r w:rsidR="008B2C40" w:rsidRPr="00932D4C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932D4C">
        <w:rPr>
          <w:rFonts w:ascii="Times New Roman" w:hAnsi="Times New Roman" w:cs="Times New Roman"/>
          <w:sz w:val="32"/>
          <w:szCs w:val="32"/>
        </w:rPr>
        <w:fldChar w:fldCharType="separate"/>
      </w:r>
      <w:r w:rsidR="00106117">
        <w:pict>
          <v:shape id="_x0000_i1030" type="#_x0000_t75" style="width:54.6pt;height:18.6pt">
            <v:imagedata r:id="rId7" o:title="" chromakey="white"/>
          </v:shape>
        </w:pict>
      </w:r>
      <w:r w:rsidRPr="00932D4C">
        <w:rPr>
          <w:rFonts w:ascii="Times New Roman" w:hAnsi="Times New Roman" w:cs="Times New Roman"/>
          <w:sz w:val="32"/>
          <w:szCs w:val="32"/>
        </w:rPr>
        <w:fldChar w:fldCharType="end"/>
      </w:r>
      <w:r w:rsidR="008B2C40">
        <w:rPr>
          <w:rFonts w:ascii="Times New Roman" w:hAnsi="Times New Roman" w:cs="Times New Roman"/>
          <w:sz w:val="32"/>
          <w:szCs w:val="32"/>
        </w:rPr>
        <w:t xml:space="preserve"> –</w:t>
      </w:r>
      <w:r w:rsidR="008B2C40" w:rsidRPr="00180E12">
        <w:rPr>
          <w:rFonts w:ascii="Times New Roman" w:hAnsi="Times New Roman" w:cs="Times New Roman"/>
          <w:sz w:val="32"/>
          <w:szCs w:val="32"/>
        </w:rPr>
        <w:t xml:space="preserve"> </w:t>
      </w:r>
      <w:r w:rsidR="008B2C40">
        <w:rPr>
          <w:rFonts w:ascii="Times New Roman" w:hAnsi="Times New Roman" w:cs="Times New Roman"/>
          <w:sz w:val="28"/>
          <w:szCs w:val="28"/>
        </w:rPr>
        <w:t xml:space="preserve">стоимость ТЭР и воды, приобретенных для нужд учреждений культуры </w:t>
      </w:r>
      <w:proofErr w:type="spellStart"/>
      <w:proofErr w:type="gramStart"/>
      <w:r w:rsidR="008B2C40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8B2C40">
        <w:rPr>
          <w:rFonts w:ascii="Times New Roman" w:hAnsi="Times New Roman" w:cs="Times New Roman"/>
          <w:sz w:val="28"/>
          <w:szCs w:val="28"/>
        </w:rPr>
        <w:t xml:space="preserve"> муниципального района за отчетный год, в ценах и тарифах базового периода (тыс. рублей);</w:t>
      </w:r>
    </w:p>
    <w:p w:rsidR="008B2C40" w:rsidRDefault="00180624" w:rsidP="00830C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2D4C">
        <w:rPr>
          <w:rFonts w:ascii="Times New Roman" w:hAnsi="Times New Roman" w:cs="Times New Roman"/>
          <w:sz w:val="32"/>
          <w:szCs w:val="32"/>
        </w:rPr>
        <w:fldChar w:fldCharType="begin"/>
      </w:r>
      <w:r w:rsidR="008B2C40" w:rsidRPr="00932D4C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106117">
        <w:pict>
          <v:shape id="_x0000_i1031" type="#_x0000_t75" style="width:63.6pt;height:18.6pt">
            <v:imagedata r:id="rId8" o:title="" chromakey="white"/>
          </v:shape>
        </w:pict>
      </w:r>
      <w:r w:rsidR="008B2C40" w:rsidRPr="00932D4C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932D4C">
        <w:rPr>
          <w:rFonts w:ascii="Times New Roman" w:hAnsi="Times New Roman" w:cs="Times New Roman"/>
          <w:sz w:val="32"/>
          <w:szCs w:val="32"/>
        </w:rPr>
        <w:fldChar w:fldCharType="separate"/>
      </w:r>
      <w:r w:rsidR="00106117">
        <w:pict>
          <v:shape id="_x0000_i1032" type="#_x0000_t75" style="width:63.6pt;height:18.6pt">
            <v:imagedata r:id="rId8" o:title="" chromakey="white"/>
          </v:shape>
        </w:pict>
      </w:r>
      <w:r w:rsidRPr="00932D4C">
        <w:rPr>
          <w:rFonts w:ascii="Times New Roman" w:hAnsi="Times New Roman" w:cs="Times New Roman"/>
          <w:sz w:val="32"/>
          <w:szCs w:val="32"/>
        </w:rPr>
        <w:fldChar w:fldCharType="end"/>
      </w:r>
      <w:r w:rsidR="008B2C40">
        <w:rPr>
          <w:rFonts w:ascii="Times New Roman" w:hAnsi="Times New Roman" w:cs="Times New Roman"/>
          <w:sz w:val="32"/>
          <w:szCs w:val="32"/>
        </w:rPr>
        <w:t xml:space="preserve">– </w:t>
      </w:r>
      <w:r w:rsidR="008B2C40" w:rsidRPr="0016010C">
        <w:rPr>
          <w:rFonts w:ascii="Times New Roman" w:hAnsi="Times New Roman" w:cs="Times New Roman"/>
          <w:sz w:val="28"/>
          <w:szCs w:val="28"/>
        </w:rPr>
        <w:t xml:space="preserve">общая площадь объектов, находящихся в собственности Управления культуры администрации </w:t>
      </w:r>
      <w:proofErr w:type="gramStart"/>
      <w:r w:rsidR="008B2C40" w:rsidRPr="0016010C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8B2C40" w:rsidRPr="0016010C">
        <w:rPr>
          <w:rFonts w:ascii="Times New Roman" w:hAnsi="Times New Roman" w:cs="Times New Roman"/>
          <w:sz w:val="28"/>
          <w:szCs w:val="28"/>
        </w:rPr>
        <w:t xml:space="preserve"> муниципального района в расчетном году и базовом периоде (тыс. кв. метров)</w:t>
      </w:r>
      <w:r w:rsidR="008B2C40">
        <w:rPr>
          <w:rFonts w:ascii="Times New Roman" w:hAnsi="Times New Roman" w:cs="Times New Roman"/>
          <w:sz w:val="28"/>
          <w:szCs w:val="28"/>
        </w:rPr>
        <w:t>.</w:t>
      </w:r>
    </w:p>
    <w:p w:rsidR="008B2C40" w:rsidRDefault="008B2C40" w:rsidP="001D34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C3D8C">
        <w:rPr>
          <w:rFonts w:ascii="Times New Roman" w:hAnsi="Times New Roman" w:cs="Times New Roman"/>
          <w:sz w:val="28"/>
          <w:szCs w:val="28"/>
        </w:rPr>
        <w:t>Общие целевые показатели в сфере энергосбережения и повышения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это;</w:t>
      </w:r>
    </w:p>
    <w:p w:rsidR="008B2C40" w:rsidRPr="002D364B" w:rsidRDefault="008B2C40" w:rsidP="005F1C75">
      <w:pPr>
        <w:pStyle w:val="3"/>
        <w:ind w:firstLine="0"/>
        <w:rPr>
          <w:b w:val="0"/>
          <w:bCs w:val="0"/>
          <w:color w:val="auto"/>
        </w:rPr>
      </w:pPr>
      <w:r w:rsidRPr="002D364B">
        <w:rPr>
          <w:b w:val="0"/>
          <w:bCs w:val="0"/>
          <w:color w:val="auto"/>
        </w:rPr>
        <w:t>- снижения объема потребления тепловой энергии к 2019 году от уровня 2009 года;</w:t>
      </w:r>
    </w:p>
    <w:p w:rsidR="008B2C40" w:rsidRPr="002D364B" w:rsidRDefault="008B2C40" w:rsidP="005F1C75">
      <w:pPr>
        <w:pStyle w:val="3"/>
        <w:ind w:firstLine="0"/>
        <w:rPr>
          <w:b w:val="0"/>
          <w:bCs w:val="0"/>
          <w:color w:val="auto"/>
        </w:rPr>
      </w:pPr>
      <w:r w:rsidRPr="002D364B">
        <w:rPr>
          <w:b w:val="0"/>
          <w:bCs w:val="0"/>
          <w:color w:val="auto"/>
        </w:rPr>
        <w:t>- снижения объема потребления электроэнергии к 2019 году от уровня 2009 года;</w:t>
      </w:r>
    </w:p>
    <w:p w:rsidR="008B2C40" w:rsidRPr="002D364B" w:rsidRDefault="008B2C40" w:rsidP="005F1C75">
      <w:pPr>
        <w:pStyle w:val="3"/>
        <w:ind w:firstLine="0"/>
        <w:rPr>
          <w:b w:val="0"/>
          <w:bCs w:val="0"/>
          <w:color w:val="auto"/>
        </w:rPr>
      </w:pPr>
      <w:r w:rsidRPr="002D364B">
        <w:rPr>
          <w:b w:val="0"/>
          <w:bCs w:val="0"/>
          <w:color w:val="auto"/>
        </w:rPr>
        <w:t>- снижения объема потребления воды к 2019 году от уровня 2009 года.</w:t>
      </w:r>
    </w:p>
    <w:p w:rsidR="008B2C40" w:rsidRDefault="008B2C40" w:rsidP="001D34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1"/>
        <w:gridCol w:w="2093"/>
        <w:gridCol w:w="842"/>
        <w:gridCol w:w="768"/>
        <w:gridCol w:w="768"/>
        <w:gridCol w:w="768"/>
        <w:gridCol w:w="768"/>
        <w:gridCol w:w="808"/>
        <w:gridCol w:w="906"/>
        <w:gridCol w:w="768"/>
        <w:gridCol w:w="768"/>
        <w:gridCol w:w="768"/>
      </w:tblGrid>
      <w:tr w:rsidR="008B2C40" w:rsidRPr="00932D4C">
        <w:tc>
          <w:tcPr>
            <w:tcW w:w="511" w:type="dxa"/>
            <w:vMerge w:val="restart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  <w:t>№</w:t>
            </w:r>
          </w:p>
        </w:tc>
        <w:tc>
          <w:tcPr>
            <w:tcW w:w="2238" w:type="dxa"/>
            <w:vMerge w:val="restart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  <w:t>Показатель</w:t>
            </w:r>
          </w:p>
        </w:tc>
        <w:tc>
          <w:tcPr>
            <w:tcW w:w="7767" w:type="dxa"/>
            <w:gridSpan w:val="10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  <w:tab/>
              <w:t>период</w:t>
            </w:r>
            <w:r w:rsidRPr="00932D4C"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  <w:tab/>
            </w:r>
          </w:p>
        </w:tc>
      </w:tr>
      <w:tr w:rsidR="008B2C40" w:rsidRPr="00932D4C">
        <w:tc>
          <w:tcPr>
            <w:tcW w:w="511" w:type="dxa"/>
            <w:vMerge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</w:p>
        </w:tc>
        <w:tc>
          <w:tcPr>
            <w:tcW w:w="2238" w:type="dxa"/>
            <w:vMerge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</w:p>
        </w:tc>
        <w:tc>
          <w:tcPr>
            <w:tcW w:w="768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  <w:t>всего</w:t>
            </w:r>
          </w:p>
        </w:tc>
        <w:tc>
          <w:tcPr>
            <w:tcW w:w="768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  <w:t>2010</w:t>
            </w:r>
          </w:p>
        </w:tc>
        <w:tc>
          <w:tcPr>
            <w:tcW w:w="768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  <w:t>2011</w:t>
            </w:r>
          </w:p>
        </w:tc>
        <w:tc>
          <w:tcPr>
            <w:tcW w:w="768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  <w:t>2012</w:t>
            </w:r>
          </w:p>
        </w:tc>
        <w:tc>
          <w:tcPr>
            <w:tcW w:w="768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  <w:t>2013</w:t>
            </w:r>
          </w:p>
        </w:tc>
        <w:tc>
          <w:tcPr>
            <w:tcW w:w="906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  <w:t>2014</w:t>
            </w:r>
          </w:p>
        </w:tc>
        <w:tc>
          <w:tcPr>
            <w:tcW w:w="768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  <w:t>20145</w:t>
            </w:r>
          </w:p>
        </w:tc>
        <w:tc>
          <w:tcPr>
            <w:tcW w:w="768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  <w:t>2016</w:t>
            </w:r>
          </w:p>
        </w:tc>
        <w:tc>
          <w:tcPr>
            <w:tcW w:w="768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  <w:t>2017</w:t>
            </w:r>
          </w:p>
        </w:tc>
        <w:tc>
          <w:tcPr>
            <w:tcW w:w="717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  <w:t>2018</w:t>
            </w:r>
          </w:p>
        </w:tc>
      </w:tr>
      <w:tr w:rsidR="008B2C40" w:rsidRPr="00932D4C">
        <w:tc>
          <w:tcPr>
            <w:tcW w:w="511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2238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сокращение потребления электрической, тепловой энергии и воды</w:t>
            </w:r>
            <w:proofErr w:type="gramStart"/>
            <w:r w:rsidRPr="00932D4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768" w:type="dxa"/>
            <w:vAlign w:val="center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27</w:t>
            </w:r>
          </w:p>
        </w:tc>
        <w:tc>
          <w:tcPr>
            <w:tcW w:w="768" w:type="dxa"/>
            <w:vAlign w:val="center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768" w:type="dxa"/>
            <w:vAlign w:val="center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768" w:type="dxa"/>
            <w:vAlign w:val="center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768" w:type="dxa"/>
            <w:vAlign w:val="center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906" w:type="dxa"/>
            <w:vAlign w:val="center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768" w:type="dxa"/>
            <w:vAlign w:val="center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768" w:type="dxa"/>
            <w:vAlign w:val="center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768" w:type="dxa"/>
            <w:vAlign w:val="center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717" w:type="dxa"/>
            <w:vAlign w:val="center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</w:p>
        </w:tc>
      </w:tr>
    </w:tbl>
    <w:p w:rsidR="008B2C40" w:rsidRDefault="008B2C40" w:rsidP="00904A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628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B2C40" w:rsidRPr="00226283" w:rsidRDefault="008B2C40" w:rsidP="00904AF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«</w:t>
      </w:r>
      <w:r w:rsidRPr="00226283">
        <w:rPr>
          <w:rFonts w:ascii="Times New Roman" w:hAnsi="Times New Roman" w:cs="Times New Roman"/>
          <w:b/>
          <w:bCs/>
          <w:sz w:val="28"/>
          <w:szCs w:val="28"/>
        </w:rPr>
        <w:t xml:space="preserve">Сроки и этапы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226283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2262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B2C40" w:rsidRPr="00F21CBE" w:rsidRDefault="008B2C40" w:rsidP="00F21CBE"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</w:t>
      </w:r>
      <w:r w:rsidRPr="00F21CBE">
        <w:rPr>
          <w:rFonts w:ascii="Times New Roman" w:hAnsi="Times New Roman" w:cs="Times New Roman"/>
          <w:spacing w:val="-6"/>
          <w:sz w:val="28"/>
          <w:szCs w:val="28"/>
        </w:rPr>
        <w:t>Подпрограмма рассчитана на период 2016-2018 годы. Реализа</w:t>
      </w:r>
      <w:r>
        <w:rPr>
          <w:rFonts w:ascii="Times New Roman" w:hAnsi="Times New Roman" w:cs="Times New Roman"/>
          <w:spacing w:val="-6"/>
          <w:sz w:val="28"/>
          <w:szCs w:val="28"/>
        </w:rPr>
        <w:t>ц</w:t>
      </w:r>
      <w:r w:rsidRPr="00F21CBE">
        <w:rPr>
          <w:rFonts w:ascii="Times New Roman" w:hAnsi="Times New Roman" w:cs="Times New Roman"/>
          <w:spacing w:val="-6"/>
          <w:sz w:val="28"/>
          <w:szCs w:val="28"/>
        </w:rPr>
        <w:t>ия муниципальной подпрограммы осуществляется в 1 этап.</w:t>
      </w:r>
    </w:p>
    <w:p w:rsidR="008B2C40" w:rsidRPr="00904AFC" w:rsidRDefault="008B2C40" w:rsidP="00904AFC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«Система мероприятий муниципальной подпрограммы».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F2825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подпрограммы изложен в приложении №2 к настоящей муниципальной подпрограмме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F28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Основными принципами реализации мероприятий подпрограммы являются: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комплексный подход и системность планируемых мероприятий;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поэтапность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реализации мероприятий. 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Направление реализации подпрограммы является: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энергосбережение и повышение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учреждениях культуры.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Энергосбережение и повышение эффективности использования энергии для учреждений культуры включает направление деятельности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энергоэффетивная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социальная сфера», в рамках которой повышается эффективность использования всех энергоресурсов.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Энергосбережение и повышение эффективности использования энергии учреждениями культуры предполагает переход на приборный учет потребляемых ресурсов, предполагающее экономию потребляемых энергоресурсов за счет установки приборов учета топливно-энергетических ресурсов.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Основными мероприятиями по реализации данного направления являются: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оснащение современными приборами учета тепловой энергии повышенного класса точности;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оснащение современными приборами расхода горячей воды повышенного класса точности;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оснащение современными приборами расхода холодной воды повышенного класса точности;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оснащение современными приборами электрической энергии повышенного класса точности;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модернизация систем освещения с установкой энергосберегающих светильников и автоматизированных систем управления освещением;</w:t>
      </w:r>
    </w:p>
    <w:p w:rsidR="008B2C40" w:rsidRDefault="008B2C40" w:rsidP="00CA46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утепление теплового контура зданий (утепление стен, замена окон), подвалов, утепление тамбуров, входных дверей, ремонт кровель.</w:t>
      </w:r>
    </w:p>
    <w:p w:rsidR="008B2C40" w:rsidRDefault="008B2C40" w:rsidP="00183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Default="008B2C40" w:rsidP="00183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«Ресурсное обеспечение подпрограммы».</w:t>
      </w:r>
    </w:p>
    <w:p w:rsidR="008B2C40" w:rsidRDefault="008B2C40" w:rsidP="00183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Pr="000F0465" w:rsidRDefault="008B2C40" w:rsidP="004B1F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F0465">
        <w:rPr>
          <w:rFonts w:ascii="Times New Roman" w:hAnsi="Times New Roman" w:cs="Times New Roman"/>
          <w:sz w:val="28"/>
          <w:szCs w:val="28"/>
        </w:rPr>
        <w:t>Объемы финансирования ежегодно подлежат уточнению.</w:t>
      </w:r>
    </w:p>
    <w:p w:rsidR="008B2C40" w:rsidRDefault="008B2C40" w:rsidP="004B1F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0465">
        <w:rPr>
          <w:rFonts w:ascii="Times New Roman" w:hAnsi="Times New Roman" w:cs="Times New Roman"/>
          <w:sz w:val="28"/>
          <w:szCs w:val="28"/>
        </w:rPr>
        <w:t>Необходимый объем финансирования мероприятий муници</w:t>
      </w:r>
      <w:r>
        <w:rPr>
          <w:rFonts w:ascii="Times New Roman" w:hAnsi="Times New Roman" w:cs="Times New Roman"/>
          <w:sz w:val="28"/>
          <w:szCs w:val="28"/>
        </w:rPr>
        <w:t>пальной подпрограммы составляет:</w:t>
      </w:r>
    </w:p>
    <w:p w:rsidR="008B2C40" w:rsidRDefault="008B2C40" w:rsidP="004B1F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212,9</w:t>
      </w:r>
      <w:r w:rsidRPr="009973FA">
        <w:rPr>
          <w:spacing w:val="-6"/>
          <w:sz w:val="28"/>
          <w:szCs w:val="28"/>
        </w:rPr>
        <w:t xml:space="preserve"> </w:t>
      </w:r>
      <w:r w:rsidRPr="009973FA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73FA">
        <w:rPr>
          <w:rFonts w:ascii="Times New Roman" w:hAnsi="Times New Roman" w:cs="Times New Roman"/>
          <w:sz w:val="28"/>
          <w:szCs w:val="28"/>
        </w:rPr>
        <w:t>руб</w:t>
      </w:r>
      <w:r>
        <w:rPr>
          <w:spacing w:val="-6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средства местного бюджета;</w:t>
      </w:r>
    </w:p>
    <w:p w:rsidR="008B2C40" w:rsidRDefault="008B2C40" w:rsidP="004B1F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2730,0 тыс. руб. - средства местного бюджета;</w:t>
      </w:r>
    </w:p>
    <w:p w:rsidR="008B2C40" w:rsidRPr="000F0465" w:rsidRDefault="008B2C40" w:rsidP="004B1F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2830,0 тыс. руб.– средства местного бюджета.</w:t>
      </w:r>
    </w:p>
    <w:p w:rsidR="008B2C40" w:rsidRDefault="008B2C40" w:rsidP="00CA462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Pr="00E520A4" w:rsidRDefault="008B2C40" w:rsidP="00E520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6604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BC6604">
        <w:rPr>
          <w:rFonts w:ascii="Times New Roman" w:hAnsi="Times New Roman" w:cs="Times New Roman"/>
          <w:b/>
          <w:bCs/>
          <w:sz w:val="28"/>
          <w:szCs w:val="28"/>
        </w:rPr>
        <w:t xml:space="preserve"> . </w:t>
      </w:r>
      <w:r w:rsidRPr="00E520A4">
        <w:rPr>
          <w:rFonts w:ascii="Times New Roman" w:hAnsi="Times New Roman" w:cs="Times New Roman"/>
          <w:b/>
          <w:bCs/>
          <w:sz w:val="28"/>
          <w:szCs w:val="28"/>
        </w:rPr>
        <w:t xml:space="preserve">«Организация управления и механизм </w:t>
      </w:r>
    </w:p>
    <w:p w:rsidR="008B2C40" w:rsidRPr="00E520A4" w:rsidRDefault="008B2C40" w:rsidP="00E520A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20A4">
        <w:rPr>
          <w:rFonts w:ascii="Times New Roman" w:hAnsi="Times New Roman" w:cs="Times New Roman"/>
          <w:b/>
          <w:bCs/>
          <w:sz w:val="28"/>
          <w:szCs w:val="28"/>
        </w:rPr>
        <w:t>реализации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520A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B2C40" w:rsidRPr="00BC6604" w:rsidRDefault="008B2C40" w:rsidP="00E520A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Pr="00BC6604" w:rsidRDefault="008B2C40" w:rsidP="00E52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6604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BC6604">
        <w:rPr>
          <w:rFonts w:ascii="Times New Roman" w:hAnsi="Times New Roman" w:cs="Times New Roman"/>
          <w:sz w:val="28"/>
          <w:szCs w:val="28"/>
        </w:rPr>
        <w:t>Управление реализацией программы осуществляется Управлением культуры администрации Катав-Ивановского муниципального района.</w:t>
      </w:r>
    </w:p>
    <w:p w:rsidR="008B2C40" w:rsidRPr="00BC6604" w:rsidRDefault="008B2C40" w:rsidP="00E52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6604">
        <w:rPr>
          <w:rFonts w:ascii="Times New Roman" w:hAnsi="Times New Roman" w:cs="Times New Roman"/>
          <w:sz w:val="28"/>
          <w:szCs w:val="28"/>
        </w:rPr>
        <w:t xml:space="preserve">       Реализация программы осуществляется на основе муниципальных контрактов (договоров), заключаемых в установленном порядке.</w:t>
      </w:r>
    </w:p>
    <w:p w:rsidR="008B2C40" w:rsidRPr="00BC6604" w:rsidRDefault="008B2C40" w:rsidP="00E52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6604">
        <w:rPr>
          <w:rFonts w:ascii="Times New Roman" w:hAnsi="Times New Roman" w:cs="Times New Roman"/>
          <w:sz w:val="28"/>
          <w:szCs w:val="28"/>
        </w:rPr>
        <w:t xml:space="preserve">       Контроль за реализацией мероприятий программы осуществляет отдел культуры администрации </w:t>
      </w:r>
      <w:proofErr w:type="gramStart"/>
      <w:r w:rsidRPr="00BC6604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BC660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8B2C40" w:rsidRPr="00BC6604" w:rsidRDefault="008B2C40" w:rsidP="0054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6604">
        <w:rPr>
          <w:rFonts w:ascii="Times New Roman" w:hAnsi="Times New Roman" w:cs="Times New Roman"/>
          <w:sz w:val="28"/>
          <w:szCs w:val="28"/>
        </w:rPr>
        <w:t xml:space="preserve">       Контроль за целевым использованием выделенных средств осуществляется Управлением культуры администрации </w:t>
      </w:r>
      <w:proofErr w:type="gramStart"/>
      <w:r w:rsidRPr="00BC6604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BC660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8B2C40" w:rsidRDefault="008B2C40" w:rsidP="00541B5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предоставления отчетов в ходе реализации подпрограммы - в соответствии с установленным сроком (до 1 февраля)</w:t>
      </w:r>
    </w:p>
    <w:p w:rsidR="008B2C40" w:rsidRDefault="008B2C40" w:rsidP="00AC0BD8">
      <w:pPr>
        <w:jc w:val="center"/>
        <w:rPr>
          <w:b/>
          <w:bCs/>
          <w:sz w:val="28"/>
          <w:szCs w:val="28"/>
        </w:rPr>
      </w:pPr>
    </w:p>
    <w:p w:rsidR="008B2C40" w:rsidRDefault="008B2C40" w:rsidP="00AC0B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Default="008B2C40" w:rsidP="00AC0B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Default="008B2C40" w:rsidP="00AC0B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Pr="00AC0BD8" w:rsidRDefault="008B2C40" w:rsidP="00AC0B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BD8">
        <w:rPr>
          <w:rFonts w:ascii="Times New Roman" w:hAnsi="Times New Roman" w:cs="Times New Roman"/>
          <w:b/>
          <w:bCs/>
          <w:sz w:val="28"/>
          <w:szCs w:val="28"/>
        </w:rPr>
        <w:t xml:space="preserve">Раздел 7. «Ожидаемые конечные результаты реализации </w:t>
      </w:r>
    </w:p>
    <w:p w:rsidR="008B2C40" w:rsidRPr="00AC0BD8" w:rsidRDefault="008B2C40" w:rsidP="00AC0B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BD8">
        <w:rPr>
          <w:rFonts w:ascii="Times New Roman" w:hAnsi="Times New Roman" w:cs="Times New Roman"/>
          <w:b/>
          <w:bCs/>
          <w:sz w:val="28"/>
          <w:szCs w:val="28"/>
        </w:rPr>
        <w:t>подпрограммы и оценка ее эффективности».</w:t>
      </w:r>
    </w:p>
    <w:p w:rsidR="008B2C40" w:rsidRDefault="008B2C40" w:rsidP="00395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33D12">
        <w:rPr>
          <w:rFonts w:ascii="Times New Roman" w:hAnsi="Times New Roman" w:cs="Times New Roman"/>
          <w:sz w:val="28"/>
          <w:szCs w:val="28"/>
        </w:rPr>
        <w:t xml:space="preserve">В результате реализации мероприятий подпрограммы будут достигнуты следующие показатели </w:t>
      </w:r>
      <w:proofErr w:type="gramStart"/>
      <w:r w:rsidRPr="00833D12">
        <w:rPr>
          <w:rFonts w:ascii="Times New Roman" w:hAnsi="Times New Roman" w:cs="Times New Roman"/>
          <w:sz w:val="28"/>
          <w:szCs w:val="28"/>
        </w:rPr>
        <w:t>развития учреждений Управления культуры администрации</w:t>
      </w:r>
      <w:proofErr w:type="gramEnd"/>
      <w:r w:rsidRPr="00833D12"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района: </w:t>
      </w:r>
    </w:p>
    <w:p w:rsidR="008B2C40" w:rsidRPr="00833D12" w:rsidRDefault="008B2C40" w:rsidP="00395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1F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141F5">
        <w:rPr>
          <w:rFonts w:ascii="Times New Roman" w:hAnsi="Times New Roman" w:cs="Times New Roman"/>
          <w:sz w:val="28"/>
          <w:szCs w:val="28"/>
        </w:rPr>
        <w:t>нижение потребления электрической, тепловой энергии и воды к 2019 году на 24% к уровню 2009 года.</w:t>
      </w:r>
    </w:p>
    <w:p w:rsidR="008B2C40" w:rsidRPr="00BC6604" w:rsidRDefault="008B2C40" w:rsidP="00E52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2C40" w:rsidRPr="00EA0A44" w:rsidRDefault="008B2C40" w:rsidP="00EA0A4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A44">
        <w:rPr>
          <w:rFonts w:ascii="Times New Roman" w:hAnsi="Times New Roman" w:cs="Times New Roman"/>
          <w:b/>
          <w:bCs/>
          <w:sz w:val="28"/>
          <w:szCs w:val="28"/>
        </w:rPr>
        <w:t>Раздел 8. «Финансово-экономическое обоснование подпрограммы».</w:t>
      </w:r>
    </w:p>
    <w:p w:rsidR="008B2C40" w:rsidRPr="00EA0A44" w:rsidRDefault="008B2C40" w:rsidP="00EA0A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2C40" w:rsidRPr="00EA0A44" w:rsidRDefault="008B2C40" w:rsidP="00EA0A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0A44">
        <w:rPr>
          <w:rFonts w:ascii="Times New Roman" w:hAnsi="Times New Roman" w:cs="Times New Roman"/>
          <w:sz w:val="28"/>
          <w:szCs w:val="28"/>
        </w:rPr>
        <w:t>Распределение прогнозируемых объемов финансирования по источникам и направлениям расходования средств:</w:t>
      </w:r>
    </w:p>
    <w:tbl>
      <w:tblPr>
        <w:tblW w:w="10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1559"/>
        <w:gridCol w:w="1701"/>
        <w:gridCol w:w="1843"/>
        <w:gridCol w:w="1701"/>
      </w:tblGrid>
      <w:tr w:rsidR="008B2C40" w:rsidRPr="00932D4C">
        <w:tc>
          <w:tcPr>
            <w:tcW w:w="3369" w:type="dxa"/>
          </w:tcPr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(тыс.руб.)</w:t>
            </w:r>
          </w:p>
        </w:tc>
        <w:tc>
          <w:tcPr>
            <w:tcW w:w="1701" w:type="dxa"/>
          </w:tcPr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2016г.</w:t>
            </w:r>
          </w:p>
        </w:tc>
        <w:tc>
          <w:tcPr>
            <w:tcW w:w="1843" w:type="dxa"/>
          </w:tcPr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</w:tc>
        <w:tc>
          <w:tcPr>
            <w:tcW w:w="1701" w:type="dxa"/>
          </w:tcPr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</w:tr>
      <w:tr w:rsidR="008B2C40" w:rsidRPr="00932D4C">
        <w:trPr>
          <w:trHeight w:val="2012"/>
        </w:trPr>
        <w:tc>
          <w:tcPr>
            <w:tcW w:w="3369" w:type="dxa"/>
          </w:tcPr>
          <w:p w:rsidR="008B2C40" w:rsidRDefault="008B2C40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обучению в области энергосбережения и повышения энергетической эффективности</w:t>
            </w:r>
          </w:p>
          <w:p w:rsidR="008B2C40" w:rsidRPr="00EA0A44" w:rsidRDefault="008B2C40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  <w:p w:rsidR="008B2C40" w:rsidRPr="00EA0A44" w:rsidRDefault="008B2C40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8B2C40" w:rsidRPr="00EA0A44" w:rsidRDefault="008B2C40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8B2C40" w:rsidRPr="00EA0A44" w:rsidRDefault="008B2C40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13EB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B2C40" w:rsidRPr="00932D4C">
        <w:tc>
          <w:tcPr>
            <w:tcW w:w="3369" w:type="dxa"/>
          </w:tcPr>
          <w:p w:rsidR="008B2C40" w:rsidRDefault="008B2C40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DE2">
              <w:rPr>
                <w:rFonts w:ascii="Times New Roman" w:hAnsi="Times New Roman" w:cs="Times New Roman"/>
                <w:sz w:val="28"/>
                <w:szCs w:val="28"/>
              </w:rPr>
              <w:t>Мероприятия по замене оконных и дверных заполнений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2C40" w:rsidRPr="00EA0A44" w:rsidRDefault="008B2C40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  <w:p w:rsidR="008B2C40" w:rsidRPr="00EA0A44" w:rsidRDefault="008B2C40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8B2C40" w:rsidRPr="00EA0A44" w:rsidRDefault="008B2C40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8B2C40" w:rsidRPr="00EA0A44" w:rsidRDefault="008B2C40" w:rsidP="000D7C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3052,9</w:t>
            </w: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3052,9</w:t>
            </w: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92,9</w:t>
            </w: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92,9</w:t>
            </w: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Pr="00EA0A44" w:rsidRDefault="008B2C40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C40" w:rsidRPr="00932D4C">
        <w:tc>
          <w:tcPr>
            <w:tcW w:w="3369" w:type="dxa"/>
          </w:tcPr>
          <w:p w:rsidR="008B2C40" w:rsidRPr="00932D4C" w:rsidRDefault="008B2C40" w:rsidP="00320FD6">
            <w:pPr>
              <w:spacing w:after="0"/>
              <w:rPr>
                <w:b/>
                <w:bCs/>
                <w:spacing w:val="-6"/>
                <w:sz w:val="24"/>
                <w:szCs w:val="24"/>
              </w:rPr>
            </w:pPr>
            <w:r w:rsidRPr="00D20DE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 w:rsidRPr="002747AF">
              <w:rPr>
                <w:rFonts w:ascii="Times New Roman" w:hAnsi="Times New Roman" w:cs="Times New Roman"/>
                <w:sz w:val="28"/>
                <w:szCs w:val="28"/>
              </w:rPr>
              <w:t>по ремонту системы электроснабжения</w:t>
            </w:r>
            <w:r w:rsidRPr="00932D4C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</w:p>
          <w:p w:rsidR="008B2C40" w:rsidRPr="00EA0A44" w:rsidRDefault="008B2C40" w:rsidP="00320F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  <w:p w:rsidR="008B2C40" w:rsidRPr="00EA0A44" w:rsidRDefault="008B2C40" w:rsidP="00320F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8B2C40" w:rsidRPr="00EA0A44" w:rsidRDefault="008B2C40" w:rsidP="00320F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8B2C40" w:rsidRPr="00EA0A44" w:rsidRDefault="008B2C40" w:rsidP="00320F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2250,0</w:t>
            </w: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2250,0</w:t>
            </w: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C40" w:rsidRPr="00932D4C">
        <w:tc>
          <w:tcPr>
            <w:tcW w:w="3369" w:type="dxa"/>
          </w:tcPr>
          <w:p w:rsidR="008B2C40" w:rsidRPr="00932D4C" w:rsidRDefault="008B2C40" w:rsidP="00320FD6">
            <w:pPr>
              <w:spacing w:after="0"/>
              <w:rPr>
                <w:b/>
                <w:bCs/>
                <w:spacing w:val="-6"/>
                <w:sz w:val="24"/>
                <w:szCs w:val="24"/>
              </w:rPr>
            </w:pPr>
            <w:r w:rsidRPr="00D20D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</w:t>
            </w:r>
            <w:r w:rsidRPr="002747AF">
              <w:rPr>
                <w:rFonts w:ascii="Times New Roman" w:hAnsi="Times New Roman" w:cs="Times New Roman"/>
                <w:sz w:val="28"/>
                <w:szCs w:val="28"/>
              </w:rPr>
              <w:t xml:space="preserve">по ремонту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отопительной системы</w:t>
            </w:r>
          </w:p>
          <w:p w:rsidR="008B2C40" w:rsidRPr="00EA0A44" w:rsidRDefault="008B2C40" w:rsidP="00320F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  <w:p w:rsidR="008B2C40" w:rsidRPr="00EA0A44" w:rsidRDefault="008B2C40" w:rsidP="00320F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8B2C40" w:rsidRPr="00EA0A44" w:rsidRDefault="008B2C40" w:rsidP="00320F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8B2C40" w:rsidRPr="00EA0A44" w:rsidRDefault="008B2C40" w:rsidP="00320F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Pr="00EA0A44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C40" w:rsidRPr="00932D4C">
        <w:tc>
          <w:tcPr>
            <w:tcW w:w="3369" w:type="dxa"/>
          </w:tcPr>
          <w:p w:rsidR="008B2C40" w:rsidRPr="00932D4C" w:rsidRDefault="008B2C40" w:rsidP="00DD65CB">
            <w:pPr>
              <w:spacing w:after="0"/>
              <w:rPr>
                <w:b/>
                <w:bCs/>
                <w:spacing w:val="-6"/>
                <w:sz w:val="24"/>
                <w:szCs w:val="24"/>
              </w:rPr>
            </w:pPr>
            <w:r w:rsidRPr="00D20DE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 w:rsidRPr="002747AF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установке приборов учета тепла </w:t>
            </w:r>
          </w:p>
          <w:p w:rsidR="008B2C40" w:rsidRPr="00EA0A44" w:rsidRDefault="008B2C40" w:rsidP="00DD65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  <w:p w:rsidR="008B2C40" w:rsidRPr="00EA0A44" w:rsidRDefault="008B2C40" w:rsidP="00DD65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8B2C40" w:rsidRPr="00EA0A44" w:rsidRDefault="008B2C40" w:rsidP="00DD65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8B2C40" w:rsidRPr="00D20DE2" w:rsidRDefault="008B2C40" w:rsidP="00DD65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B2C40" w:rsidRDefault="008B2C40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2C40" w:rsidRPr="00EA0A44" w:rsidRDefault="008B2C40" w:rsidP="00EA0A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2C40" w:rsidRDefault="008B2C40" w:rsidP="00EA0A4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Default="008B2C40" w:rsidP="000F42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Pr="000F4298" w:rsidRDefault="008B2C40" w:rsidP="000F42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298">
        <w:rPr>
          <w:rFonts w:ascii="Times New Roman" w:hAnsi="Times New Roman" w:cs="Times New Roman"/>
          <w:b/>
          <w:bCs/>
          <w:sz w:val="28"/>
          <w:szCs w:val="28"/>
        </w:rPr>
        <w:t>Раздел 9. «Методика оценки эффективности подпрограммы».</w:t>
      </w:r>
    </w:p>
    <w:p w:rsidR="008B2C40" w:rsidRDefault="008B2C40" w:rsidP="001A36C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Default="008B2C40" w:rsidP="000F3E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3EB3">
        <w:rPr>
          <w:rFonts w:ascii="Times New Roman" w:hAnsi="Times New Roman" w:cs="Times New Roman"/>
          <w:sz w:val="28"/>
          <w:szCs w:val="28"/>
        </w:rPr>
        <w:t xml:space="preserve">Осуществляемые в рамках настоящей муниципальной подпрограммы мероприятия взаимосвязаны с целевыми индикаторами настоящей муниципальной подпрограммы. </w:t>
      </w:r>
    </w:p>
    <w:p w:rsidR="008B2C40" w:rsidRPr="000F3EB3" w:rsidRDefault="008B2C40" w:rsidP="000F3E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Результатом реализации мероприятий в области энергосбережения и повышения энергетической эффективности является снижение удельного потребления топливно-энергетических ресурсов в учреждениях культуры Катав-Ивановского муниципального района.</w:t>
      </w:r>
    </w:p>
    <w:p w:rsidR="008B2C40" w:rsidRPr="00BC6604" w:rsidRDefault="008B2C40" w:rsidP="00BC6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34CCD">
        <w:rPr>
          <w:rFonts w:ascii="Times New Roman" w:hAnsi="Times New Roman" w:cs="Times New Roman"/>
          <w:sz w:val="28"/>
          <w:szCs w:val="28"/>
        </w:rPr>
        <w:t>Реализация программных мероприятий, при эффективном управлении бюджетными средствами, позволит за три года достичь поставленной цели.</w:t>
      </w:r>
      <w:r w:rsidRPr="00634CC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34CCD">
        <w:rPr>
          <w:rFonts w:ascii="Times New Roman" w:hAnsi="Times New Roman" w:cs="Times New Roman"/>
          <w:sz w:val="28"/>
          <w:szCs w:val="28"/>
        </w:rPr>
        <w:t>За этот период в учреждениях культуры Катав-Ивановского муниципального района будут проведены обследования зданий, произойдет полная замена ламп накаливания на энергосберегающие, установлены</w:t>
      </w:r>
      <w:r>
        <w:rPr>
          <w:rFonts w:ascii="Times New Roman" w:hAnsi="Times New Roman" w:cs="Times New Roman"/>
          <w:sz w:val="28"/>
          <w:szCs w:val="28"/>
        </w:rPr>
        <w:t xml:space="preserve"> счетчики потребления теплоэнергии и воды,</w:t>
      </w:r>
      <w:r w:rsidRPr="004A4D92">
        <w:rPr>
          <w:sz w:val="28"/>
          <w:szCs w:val="28"/>
        </w:rPr>
        <w:t xml:space="preserve"> </w:t>
      </w:r>
      <w:r w:rsidRPr="004A4D92">
        <w:rPr>
          <w:rFonts w:ascii="Times New Roman" w:hAnsi="Times New Roman" w:cs="Times New Roman"/>
          <w:sz w:val="28"/>
          <w:szCs w:val="28"/>
        </w:rPr>
        <w:t>проведен ремонт системы отопления, ремонт оконных и дверных заполнений, замена электропроводки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34CCD">
        <w:rPr>
          <w:rFonts w:ascii="Times New Roman" w:hAnsi="Times New Roman" w:cs="Times New Roman"/>
          <w:sz w:val="28"/>
          <w:szCs w:val="28"/>
        </w:rPr>
        <w:t xml:space="preserve">Эти мероприятия позволят сократить расход потребляемой электрической энергии, тепловой энергии, горячей и холодной воды. За счет замены окон, утепления фасадов и кровель будут снижены </w:t>
      </w:r>
      <w:proofErr w:type="spellStart"/>
      <w:r w:rsidRPr="00634CCD">
        <w:rPr>
          <w:rFonts w:ascii="Times New Roman" w:hAnsi="Times New Roman" w:cs="Times New Roman"/>
          <w:sz w:val="28"/>
          <w:szCs w:val="28"/>
        </w:rPr>
        <w:t>теплопотери</w:t>
      </w:r>
      <w:proofErr w:type="spellEnd"/>
      <w:r w:rsidRPr="00634CCD">
        <w:rPr>
          <w:rFonts w:ascii="Times New Roman" w:hAnsi="Times New Roman" w:cs="Times New Roman"/>
          <w:sz w:val="28"/>
          <w:szCs w:val="28"/>
        </w:rPr>
        <w:t xml:space="preserve"> в зданиях учреждениях культуры Катав-Ивановского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CCD">
        <w:rPr>
          <w:rFonts w:ascii="Times New Roman" w:hAnsi="Times New Roman" w:cs="Times New Roman"/>
          <w:sz w:val="28"/>
          <w:szCs w:val="28"/>
        </w:rPr>
        <w:t>муниципального района. </w:t>
      </w:r>
      <w:r w:rsidRPr="00634CC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34CCD">
        <w:rPr>
          <w:rFonts w:ascii="Times New Roman" w:hAnsi="Times New Roman" w:cs="Times New Roman"/>
          <w:sz w:val="28"/>
          <w:szCs w:val="28"/>
        </w:rPr>
        <w:t>Осуществление программных мероприятий также позволит создать благоприятные условия для успешного функционирования объектов культуры и предоставления населению более качественных услуг в сфере культуры.</w:t>
      </w:r>
    </w:p>
    <w:p w:rsidR="008B2C40" w:rsidRPr="00BC6604" w:rsidRDefault="008B2C40" w:rsidP="00BC6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2C40" w:rsidRDefault="008B2C40" w:rsidP="00BC6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2C40" w:rsidRDefault="008B2C40" w:rsidP="00BC6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2C40" w:rsidRDefault="008B2C40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8B2C40" w:rsidRDefault="008B2C40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B2C40" w:rsidRDefault="008B2C40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B2C40" w:rsidRDefault="008B2C40" w:rsidP="004F43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целевые индикативные показатели </w:t>
      </w:r>
    </w:p>
    <w:p w:rsidR="008B2C40" w:rsidRDefault="008B2C40" w:rsidP="004F43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8B2C40" w:rsidRDefault="008B2C40" w:rsidP="004F43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2C40" w:rsidRPr="00BC6604" w:rsidRDefault="008B2C40" w:rsidP="004F43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3"/>
        <w:gridCol w:w="2004"/>
        <w:gridCol w:w="1447"/>
        <w:gridCol w:w="1433"/>
        <w:gridCol w:w="1433"/>
        <w:gridCol w:w="1433"/>
        <w:gridCol w:w="1434"/>
      </w:tblGrid>
      <w:tr w:rsidR="008B2C40" w:rsidRPr="00932D4C">
        <w:tc>
          <w:tcPr>
            <w:tcW w:w="953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proofErr w:type="spellEnd"/>
            <w:proofErr w:type="gramEnd"/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/</w:t>
            </w:r>
            <w:proofErr w:type="spellStart"/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04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447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Единицы измерения</w:t>
            </w:r>
          </w:p>
        </w:tc>
        <w:tc>
          <w:tcPr>
            <w:tcW w:w="1433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2016 год</w:t>
            </w:r>
          </w:p>
        </w:tc>
        <w:tc>
          <w:tcPr>
            <w:tcW w:w="1433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2017 год</w:t>
            </w:r>
          </w:p>
        </w:tc>
        <w:tc>
          <w:tcPr>
            <w:tcW w:w="1433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2018 год</w:t>
            </w:r>
          </w:p>
        </w:tc>
        <w:tc>
          <w:tcPr>
            <w:tcW w:w="1434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Всего</w:t>
            </w:r>
          </w:p>
        </w:tc>
      </w:tr>
      <w:tr w:rsidR="008B2C40" w:rsidRPr="00932D4C">
        <w:tc>
          <w:tcPr>
            <w:tcW w:w="8703" w:type="dxa"/>
            <w:gridSpan w:val="6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Общие целевые показатели в области энергосбережения и повышения энергетической эффективности</w:t>
            </w:r>
          </w:p>
        </w:tc>
        <w:tc>
          <w:tcPr>
            <w:tcW w:w="1434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8B2C40" w:rsidRPr="00932D4C">
        <w:tc>
          <w:tcPr>
            <w:tcW w:w="953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1.</w:t>
            </w:r>
          </w:p>
        </w:tc>
        <w:tc>
          <w:tcPr>
            <w:tcW w:w="2004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Процент снижения показателей удельного потребления тепловой энергии </w:t>
            </w:r>
          </w:p>
        </w:tc>
        <w:tc>
          <w:tcPr>
            <w:tcW w:w="1447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процентов</w:t>
            </w:r>
          </w:p>
        </w:tc>
        <w:tc>
          <w:tcPr>
            <w:tcW w:w="1433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433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433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434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9</w:t>
            </w:r>
          </w:p>
        </w:tc>
      </w:tr>
      <w:tr w:rsidR="008B2C40" w:rsidRPr="00932D4C">
        <w:trPr>
          <w:trHeight w:val="651"/>
        </w:trPr>
        <w:tc>
          <w:tcPr>
            <w:tcW w:w="953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2.</w:t>
            </w:r>
          </w:p>
        </w:tc>
        <w:tc>
          <w:tcPr>
            <w:tcW w:w="2004" w:type="dxa"/>
          </w:tcPr>
          <w:p w:rsidR="008B2C40" w:rsidRPr="00932D4C" w:rsidRDefault="008B2C40" w:rsidP="00932D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Процент снижения показателей удельного потребления электроэнергии </w:t>
            </w:r>
          </w:p>
        </w:tc>
        <w:tc>
          <w:tcPr>
            <w:tcW w:w="1447" w:type="dxa"/>
          </w:tcPr>
          <w:p w:rsidR="008B2C40" w:rsidRPr="00932D4C" w:rsidRDefault="008B2C40" w:rsidP="00932D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процентов</w:t>
            </w:r>
          </w:p>
        </w:tc>
        <w:tc>
          <w:tcPr>
            <w:tcW w:w="1433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433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433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434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9</w:t>
            </w:r>
          </w:p>
        </w:tc>
      </w:tr>
      <w:tr w:rsidR="008B2C40" w:rsidRPr="00932D4C">
        <w:tc>
          <w:tcPr>
            <w:tcW w:w="953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3.</w:t>
            </w:r>
          </w:p>
        </w:tc>
        <w:tc>
          <w:tcPr>
            <w:tcW w:w="2004" w:type="dxa"/>
          </w:tcPr>
          <w:p w:rsidR="008B2C40" w:rsidRPr="00932D4C" w:rsidRDefault="008B2C40" w:rsidP="00932D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Процент снижения показателей удельного потребления воды </w:t>
            </w:r>
          </w:p>
        </w:tc>
        <w:tc>
          <w:tcPr>
            <w:tcW w:w="1447" w:type="dxa"/>
          </w:tcPr>
          <w:p w:rsidR="008B2C40" w:rsidRPr="00932D4C" w:rsidRDefault="008B2C40" w:rsidP="00932D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процентов</w:t>
            </w:r>
          </w:p>
        </w:tc>
        <w:tc>
          <w:tcPr>
            <w:tcW w:w="1433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433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433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434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9</w:t>
            </w:r>
          </w:p>
        </w:tc>
      </w:tr>
    </w:tbl>
    <w:p w:rsidR="008B2C40" w:rsidRPr="004F430D" w:rsidRDefault="008B2C40" w:rsidP="001A36C1"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8B2C40" w:rsidRPr="004F430D" w:rsidRDefault="008B2C40" w:rsidP="001A36C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8B2C40" w:rsidRPr="004F430D" w:rsidRDefault="008B2C40" w:rsidP="001A36C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8B2C40" w:rsidRPr="004F430D" w:rsidRDefault="008B2C40" w:rsidP="001A36C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8B2C40" w:rsidRPr="004F430D" w:rsidRDefault="008B2C40" w:rsidP="001A36C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8B2C40" w:rsidRPr="004F430D" w:rsidRDefault="008B2C40" w:rsidP="001A36C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8B2C40" w:rsidRDefault="008B2C40" w:rsidP="001A36C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8B2C40" w:rsidRDefault="008B2C40" w:rsidP="001A36C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8B2C40" w:rsidRDefault="008B2C40" w:rsidP="001A36C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8B2C40" w:rsidRDefault="008B2C40" w:rsidP="006F3C4A">
      <w:pPr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8B2C40" w:rsidRPr="00C81641" w:rsidRDefault="008B2C40" w:rsidP="006F3C4A">
      <w:pPr>
        <w:jc w:val="right"/>
        <w:rPr>
          <w:rFonts w:ascii="Times New Roman" w:hAnsi="Times New Roman" w:cs="Times New Roman"/>
          <w:spacing w:val="-6"/>
          <w:sz w:val="28"/>
          <w:szCs w:val="28"/>
        </w:rPr>
      </w:pPr>
      <w:r w:rsidRPr="00C81641">
        <w:rPr>
          <w:rFonts w:ascii="Times New Roman" w:hAnsi="Times New Roman" w:cs="Times New Roman"/>
          <w:spacing w:val="-6"/>
          <w:sz w:val="28"/>
          <w:szCs w:val="28"/>
        </w:rPr>
        <w:t>Приложение №2</w:t>
      </w:r>
    </w:p>
    <w:p w:rsidR="008B2C40" w:rsidRDefault="008B2C40" w:rsidP="00975394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975394">
        <w:rPr>
          <w:rFonts w:ascii="Times New Roman" w:hAnsi="Times New Roman" w:cs="Times New Roman"/>
          <w:spacing w:val="-6"/>
          <w:sz w:val="28"/>
          <w:szCs w:val="28"/>
        </w:rPr>
        <w:t xml:space="preserve">Перечень основных </w:t>
      </w:r>
      <w:proofErr w:type="gramStart"/>
      <w:r w:rsidRPr="00975394">
        <w:rPr>
          <w:rFonts w:ascii="Times New Roman" w:hAnsi="Times New Roman" w:cs="Times New Roman"/>
          <w:spacing w:val="-6"/>
          <w:sz w:val="28"/>
          <w:szCs w:val="28"/>
        </w:rPr>
        <w:t>мероприятий муниципальной подпрограммы ЭНЕРГОСБЕРЕЖЕНИЯ УПРАВЛЕНИЯ КУЛЬТУРЫ АДМИНИСТРАЦИИ</w:t>
      </w:r>
      <w:proofErr w:type="gramEnd"/>
      <w:r w:rsidRPr="0097539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8B2C40" w:rsidRPr="00975394" w:rsidRDefault="008B2C40" w:rsidP="00975394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975394">
        <w:rPr>
          <w:rFonts w:ascii="Times New Roman" w:hAnsi="Times New Roman" w:cs="Times New Roman"/>
          <w:spacing w:val="-6"/>
          <w:sz w:val="28"/>
          <w:szCs w:val="28"/>
        </w:rPr>
        <w:t xml:space="preserve">КАТАВ-ИВАНОВСКОГО МУНИЦИПАЛЬНОГО </w:t>
      </w:r>
    </w:p>
    <w:p w:rsidR="008B2C40" w:rsidRDefault="008B2C40" w:rsidP="00975394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975394">
        <w:rPr>
          <w:rFonts w:ascii="Times New Roman" w:hAnsi="Times New Roman" w:cs="Times New Roman"/>
          <w:spacing w:val="-6"/>
          <w:sz w:val="28"/>
          <w:szCs w:val="28"/>
        </w:rPr>
        <w:t>НА 2016-2018 ГОДЫ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67"/>
        <w:gridCol w:w="2354"/>
        <w:gridCol w:w="1605"/>
        <w:gridCol w:w="1400"/>
        <w:gridCol w:w="1400"/>
        <w:gridCol w:w="1400"/>
        <w:gridCol w:w="1236"/>
      </w:tblGrid>
      <w:tr w:rsidR="008B2C40" w:rsidRPr="00932D4C">
        <w:tc>
          <w:tcPr>
            <w:tcW w:w="742" w:type="dxa"/>
            <w:gridSpan w:val="2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</w:t>
            </w:r>
            <w:proofErr w:type="spellEnd"/>
            <w:proofErr w:type="gramEnd"/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/</w:t>
            </w:r>
            <w:proofErr w:type="spellStart"/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54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60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Единицы измерения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2016 год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2017 год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2018 год</w:t>
            </w:r>
          </w:p>
        </w:tc>
        <w:tc>
          <w:tcPr>
            <w:tcW w:w="1236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Всего</w:t>
            </w:r>
          </w:p>
        </w:tc>
      </w:tr>
      <w:tr w:rsidR="008B2C40" w:rsidRPr="00932D4C">
        <w:tc>
          <w:tcPr>
            <w:tcW w:w="10137" w:type="dxa"/>
            <w:gridSpan w:val="8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Мероприятия по обучению</w:t>
            </w:r>
          </w:p>
        </w:tc>
      </w:tr>
      <w:tr w:rsidR="008B2C40" w:rsidRPr="00932D4C">
        <w:tc>
          <w:tcPr>
            <w:tcW w:w="742" w:type="dxa"/>
            <w:gridSpan w:val="2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1.</w:t>
            </w:r>
          </w:p>
        </w:tc>
        <w:tc>
          <w:tcPr>
            <w:tcW w:w="2354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Мероприятия по обучению в области энергосбережения и повышения энергетической эффективности</w:t>
            </w:r>
          </w:p>
        </w:tc>
        <w:tc>
          <w:tcPr>
            <w:tcW w:w="160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36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</w:tr>
      <w:tr w:rsidR="008B2C40" w:rsidRPr="00932D4C">
        <w:tc>
          <w:tcPr>
            <w:tcW w:w="10137" w:type="dxa"/>
            <w:gridSpan w:val="8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Мероприятия по замене оконных и дверных заполнений</w:t>
            </w:r>
          </w:p>
        </w:tc>
      </w:tr>
      <w:tr w:rsidR="008B2C40" w:rsidRPr="00932D4C">
        <w:tc>
          <w:tcPr>
            <w:tcW w:w="742" w:type="dxa"/>
            <w:gridSpan w:val="2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2.</w:t>
            </w:r>
          </w:p>
        </w:tc>
        <w:tc>
          <w:tcPr>
            <w:tcW w:w="2354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Замена окон, дверей в здании МУК «Краеведческий музей Катав-Ивановского муниципального района»</w:t>
            </w:r>
          </w:p>
        </w:tc>
        <w:tc>
          <w:tcPr>
            <w:tcW w:w="160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1200,0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36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1200,0</w:t>
            </w:r>
          </w:p>
        </w:tc>
      </w:tr>
      <w:tr w:rsidR="008B2C40" w:rsidRPr="00932D4C">
        <w:tc>
          <w:tcPr>
            <w:tcW w:w="742" w:type="dxa"/>
            <w:gridSpan w:val="2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3.</w:t>
            </w:r>
          </w:p>
        </w:tc>
        <w:tc>
          <w:tcPr>
            <w:tcW w:w="2354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Замена оконных заполнений в здании МУК «Муниципальное объединение библиотек Катав-Ивановского муниципального района»</w:t>
            </w:r>
          </w:p>
        </w:tc>
        <w:tc>
          <w:tcPr>
            <w:tcW w:w="160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700,0</w:t>
            </w:r>
          </w:p>
        </w:tc>
        <w:tc>
          <w:tcPr>
            <w:tcW w:w="1236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700,0</w:t>
            </w:r>
          </w:p>
        </w:tc>
      </w:tr>
      <w:tr w:rsidR="008B2C40" w:rsidRPr="00932D4C">
        <w:tc>
          <w:tcPr>
            <w:tcW w:w="742" w:type="dxa"/>
            <w:gridSpan w:val="2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4.</w:t>
            </w:r>
          </w:p>
        </w:tc>
        <w:tc>
          <w:tcPr>
            <w:tcW w:w="2354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Замена оконных заполнений в МОУ ДОД «Юрюзанская детская школа искусств Катав-Ивановского муниципального района»</w:t>
            </w:r>
          </w:p>
        </w:tc>
        <w:tc>
          <w:tcPr>
            <w:tcW w:w="160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480,0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36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480,0</w:t>
            </w:r>
          </w:p>
        </w:tc>
      </w:tr>
      <w:tr w:rsidR="008B2C40" w:rsidRPr="00932D4C">
        <w:tc>
          <w:tcPr>
            <w:tcW w:w="742" w:type="dxa"/>
            <w:gridSpan w:val="2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5.</w:t>
            </w:r>
          </w:p>
        </w:tc>
        <w:tc>
          <w:tcPr>
            <w:tcW w:w="2354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Замена оконных заполнений в МКО УДО «</w:t>
            </w:r>
            <w:proofErr w:type="spellStart"/>
            <w:proofErr w:type="gramStart"/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Катав-Ивановская</w:t>
            </w:r>
            <w:proofErr w:type="spellEnd"/>
            <w:proofErr w:type="gramEnd"/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детская школа искусств Катав-Ивановского муниципального района»</w:t>
            </w:r>
          </w:p>
        </w:tc>
        <w:tc>
          <w:tcPr>
            <w:tcW w:w="160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580,0</w:t>
            </w:r>
          </w:p>
        </w:tc>
        <w:tc>
          <w:tcPr>
            <w:tcW w:w="1236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580,0</w:t>
            </w:r>
          </w:p>
        </w:tc>
      </w:tr>
      <w:tr w:rsidR="008B2C40" w:rsidRPr="00932D4C">
        <w:tc>
          <w:tcPr>
            <w:tcW w:w="742" w:type="dxa"/>
            <w:gridSpan w:val="2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6.</w:t>
            </w:r>
          </w:p>
        </w:tc>
        <w:tc>
          <w:tcPr>
            <w:tcW w:w="2354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Замена оконных заполнений в МУ «Районное межпоселенческое социальное </w:t>
            </w: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культурное объединение»</w:t>
            </w:r>
          </w:p>
        </w:tc>
        <w:tc>
          <w:tcPr>
            <w:tcW w:w="160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тыс.руб.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92,9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36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92,9</w:t>
            </w:r>
          </w:p>
        </w:tc>
      </w:tr>
      <w:tr w:rsidR="008B2C40" w:rsidRPr="00932D4C">
        <w:tc>
          <w:tcPr>
            <w:tcW w:w="10137" w:type="dxa"/>
            <w:gridSpan w:val="8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lastRenderedPageBreak/>
              <w:t xml:space="preserve">Мероприятия по ремонту системы электроснабжения </w:t>
            </w:r>
          </w:p>
        </w:tc>
      </w:tr>
      <w:tr w:rsidR="008B2C40" w:rsidRPr="00932D4C">
        <w:tc>
          <w:tcPr>
            <w:tcW w:w="742" w:type="dxa"/>
            <w:gridSpan w:val="2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7.</w:t>
            </w:r>
          </w:p>
        </w:tc>
        <w:tc>
          <w:tcPr>
            <w:tcW w:w="2354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Ремонт системы электроснабжения в здании МУК «Муниципальное объединение библиотек Катав-Ивановского муниципального района»</w:t>
            </w:r>
          </w:p>
        </w:tc>
        <w:tc>
          <w:tcPr>
            <w:tcW w:w="160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700,0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36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700,0</w:t>
            </w:r>
          </w:p>
        </w:tc>
      </w:tr>
      <w:tr w:rsidR="008B2C40" w:rsidRPr="00932D4C">
        <w:tc>
          <w:tcPr>
            <w:tcW w:w="742" w:type="dxa"/>
            <w:gridSpan w:val="2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8.</w:t>
            </w:r>
          </w:p>
        </w:tc>
        <w:tc>
          <w:tcPr>
            <w:tcW w:w="2354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Замена электропроводки в здании МОУ ДОД «Юрюзанская детская школа искусств Катав-Ивановского муниципального района»</w:t>
            </w:r>
          </w:p>
        </w:tc>
        <w:tc>
          <w:tcPr>
            <w:tcW w:w="160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775,0</w:t>
            </w:r>
          </w:p>
        </w:tc>
        <w:tc>
          <w:tcPr>
            <w:tcW w:w="1236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775,0</w:t>
            </w:r>
          </w:p>
        </w:tc>
      </w:tr>
      <w:tr w:rsidR="008B2C40" w:rsidRPr="00932D4C">
        <w:tc>
          <w:tcPr>
            <w:tcW w:w="742" w:type="dxa"/>
            <w:gridSpan w:val="2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9.</w:t>
            </w:r>
          </w:p>
        </w:tc>
        <w:tc>
          <w:tcPr>
            <w:tcW w:w="2354" w:type="dxa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Замена электропроводки в здании МКО УДО «</w:t>
            </w:r>
            <w:proofErr w:type="spellStart"/>
            <w:proofErr w:type="gramStart"/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Катав-Ивановская</w:t>
            </w:r>
            <w:proofErr w:type="spellEnd"/>
            <w:proofErr w:type="gramEnd"/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детская школа искусств Катав-Ивановского муниципального района»</w:t>
            </w:r>
          </w:p>
        </w:tc>
        <w:tc>
          <w:tcPr>
            <w:tcW w:w="160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775,0</w:t>
            </w:r>
          </w:p>
        </w:tc>
        <w:tc>
          <w:tcPr>
            <w:tcW w:w="1236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775,0</w:t>
            </w:r>
          </w:p>
        </w:tc>
      </w:tr>
      <w:tr w:rsidR="008B2C40" w:rsidRPr="00932D4C">
        <w:tc>
          <w:tcPr>
            <w:tcW w:w="10137" w:type="dxa"/>
            <w:gridSpan w:val="8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Мероприятия по ремонту отопительной системы</w:t>
            </w:r>
          </w:p>
        </w:tc>
      </w:tr>
      <w:tr w:rsidR="008B2C40" w:rsidRPr="00932D4C">
        <w:tc>
          <w:tcPr>
            <w:tcW w:w="67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10.</w:t>
            </w:r>
          </w:p>
        </w:tc>
        <w:tc>
          <w:tcPr>
            <w:tcW w:w="2421" w:type="dxa"/>
            <w:gridSpan w:val="2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Ремонт отопительной системы в здании МОУ ДОД «Юрюзанская детская школа искусств Катав-Ивановского муниципального района» </w:t>
            </w:r>
          </w:p>
        </w:tc>
        <w:tc>
          <w:tcPr>
            <w:tcW w:w="160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180,0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36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180,0</w:t>
            </w:r>
          </w:p>
        </w:tc>
      </w:tr>
      <w:tr w:rsidR="008B2C40" w:rsidRPr="00932D4C">
        <w:tc>
          <w:tcPr>
            <w:tcW w:w="67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11.</w:t>
            </w:r>
          </w:p>
        </w:tc>
        <w:tc>
          <w:tcPr>
            <w:tcW w:w="2421" w:type="dxa"/>
            <w:gridSpan w:val="2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Ремонт отопительной системы в здании МОУ ДОД «Юрюзанская детская школа искусств Катав-Ивановского муниципального района»</w:t>
            </w:r>
          </w:p>
        </w:tc>
        <w:tc>
          <w:tcPr>
            <w:tcW w:w="160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170,0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36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170,0</w:t>
            </w:r>
          </w:p>
        </w:tc>
      </w:tr>
      <w:tr w:rsidR="008B2C40" w:rsidRPr="00932D4C">
        <w:tc>
          <w:tcPr>
            <w:tcW w:w="10137" w:type="dxa"/>
            <w:gridSpan w:val="8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Мероприятия по установке приборов учета тепла</w:t>
            </w:r>
          </w:p>
        </w:tc>
      </w:tr>
      <w:tr w:rsidR="008B2C40" w:rsidRPr="00932D4C">
        <w:tc>
          <w:tcPr>
            <w:tcW w:w="67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12.</w:t>
            </w:r>
          </w:p>
        </w:tc>
        <w:tc>
          <w:tcPr>
            <w:tcW w:w="2421" w:type="dxa"/>
            <w:gridSpan w:val="2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Установка прибора учета тепла в здании МОУ ДОД «Юрюзанская детская школа искусств Катав-Ивановского муниципального района»</w:t>
            </w:r>
          </w:p>
        </w:tc>
        <w:tc>
          <w:tcPr>
            <w:tcW w:w="160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120,0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36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120,0</w:t>
            </w:r>
          </w:p>
        </w:tc>
      </w:tr>
      <w:tr w:rsidR="008B2C40" w:rsidRPr="00932D4C">
        <w:tc>
          <w:tcPr>
            <w:tcW w:w="67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21" w:type="dxa"/>
            <w:gridSpan w:val="2"/>
          </w:tcPr>
          <w:p w:rsidR="008B2C40" w:rsidRPr="00932D4C" w:rsidRDefault="008B2C40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ИТОГО:</w:t>
            </w:r>
          </w:p>
        </w:tc>
        <w:tc>
          <w:tcPr>
            <w:tcW w:w="1605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212,9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2730,0</w:t>
            </w:r>
          </w:p>
        </w:tc>
        <w:tc>
          <w:tcPr>
            <w:tcW w:w="1400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2830,0</w:t>
            </w:r>
          </w:p>
        </w:tc>
        <w:tc>
          <w:tcPr>
            <w:tcW w:w="1236" w:type="dxa"/>
          </w:tcPr>
          <w:p w:rsidR="008B2C40" w:rsidRPr="00932D4C" w:rsidRDefault="008B2C4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5772,9</w:t>
            </w:r>
          </w:p>
        </w:tc>
      </w:tr>
    </w:tbl>
    <w:p w:rsidR="008B2C40" w:rsidRPr="00975394" w:rsidRDefault="008B2C40" w:rsidP="00975394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</w:p>
    <w:p w:rsidR="008B2C40" w:rsidRPr="00630073" w:rsidRDefault="008B2C40" w:rsidP="008D5ADA">
      <w:pPr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П</w:t>
      </w:r>
      <w:r w:rsidRPr="006F0C9A">
        <w:rPr>
          <w:rFonts w:ascii="Times New Roman" w:hAnsi="Times New Roman" w:cs="Times New Roman"/>
          <w:spacing w:val="-6"/>
          <w:sz w:val="28"/>
          <w:szCs w:val="28"/>
        </w:rPr>
        <w:t>риложение №3</w:t>
      </w:r>
    </w:p>
    <w:p w:rsidR="008B2C40" w:rsidRPr="00630073" w:rsidRDefault="008B2C40" w:rsidP="00795CEE">
      <w:pPr>
        <w:pStyle w:val="3"/>
        <w:jc w:val="center"/>
        <w:rPr>
          <w:sz w:val="24"/>
          <w:szCs w:val="24"/>
        </w:rPr>
      </w:pPr>
      <w:r w:rsidRPr="00630073">
        <w:rPr>
          <w:sz w:val="24"/>
          <w:szCs w:val="24"/>
        </w:rPr>
        <w:t>Экономия электрической энергии</w:t>
      </w:r>
    </w:p>
    <w:tbl>
      <w:tblPr>
        <w:tblW w:w="106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728"/>
        <w:gridCol w:w="1134"/>
        <w:gridCol w:w="1134"/>
        <w:gridCol w:w="1985"/>
        <w:gridCol w:w="2126"/>
        <w:gridCol w:w="1985"/>
      </w:tblGrid>
      <w:tr w:rsidR="008B2C40" w:rsidRPr="00932D4C">
        <w:trPr>
          <w:cantSplit/>
          <w:trHeight w:val="222"/>
        </w:trPr>
        <w:tc>
          <w:tcPr>
            <w:tcW w:w="540" w:type="dxa"/>
            <w:vMerge w:val="restart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8" w:type="dxa"/>
            <w:vMerge w:val="restart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  <w:vMerge w:val="restart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Merge w:val="restart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2016-</w:t>
            </w:r>
          </w:p>
          <w:p w:rsidR="008B2C40" w:rsidRPr="00932D4C" w:rsidRDefault="008B2C40" w:rsidP="00427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2018гг.</w:t>
            </w:r>
          </w:p>
        </w:tc>
        <w:tc>
          <w:tcPr>
            <w:tcW w:w="6096" w:type="dxa"/>
            <w:gridSpan w:val="3"/>
          </w:tcPr>
          <w:p w:rsidR="008B2C40" w:rsidRPr="00932D4C" w:rsidRDefault="008B2C40" w:rsidP="007833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потребления по годам</w:t>
            </w:r>
          </w:p>
        </w:tc>
      </w:tr>
      <w:tr w:rsidR="008B2C40" w:rsidRPr="00932D4C">
        <w:trPr>
          <w:cantSplit/>
          <w:trHeight w:val="146"/>
        </w:trPr>
        <w:tc>
          <w:tcPr>
            <w:tcW w:w="540" w:type="dxa"/>
            <w:vMerge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126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985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8B2C40" w:rsidRPr="00932D4C">
        <w:trPr>
          <w:trHeight w:val="1618"/>
        </w:trPr>
        <w:tc>
          <w:tcPr>
            <w:tcW w:w="540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8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Прогноз потребления с учётом реализации энергосберегающих мероприятий</w:t>
            </w:r>
          </w:p>
        </w:tc>
        <w:tc>
          <w:tcPr>
            <w:tcW w:w="1134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т.у.</w:t>
            </w:r>
            <w:proofErr w:type="gram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B2C40" w:rsidRPr="00932D4C" w:rsidRDefault="008B2C40" w:rsidP="005A3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0,0092</w:t>
            </w:r>
          </w:p>
        </w:tc>
        <w:tc>
          <w:tcPr>
            <w:tcW w:w="1985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0,1555</w:t>
            </w:r>
          </w:p>
        </w:tc>
        <w:tc>
          <w:tcPr>
            <w:tcW w:w="2126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0,1508</w:t>
            </w:r>
          </w:p>
        </w:tc>
        <w:tc>
          <w:tcPr>
            <w:tcW w:w="1985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0,1463</w:t>
            </w:r>
          </w:p>
        </w:tc>
      </w:tr>
      <w:tr w:rsidR="008B2C40" w:rsidRPr="00932D4C">
        <w:trPr>
          <w:trHeight w:val="688"/>
        </w:trPr>
        <w:tc>
          <w:tcPr>
            <w:tcW w:w="540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8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Общее снижение</w:t>
            </w:r>
          </w:p>
        </w:tc>
        <w:tc>
          <w:tcPr>
            <w:tcW w:w="1134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т.у.</w:t>
            </w:r>
            <w:proofErr w:type="gram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0,0003</w:t>
            </w:r>
          </w:p>
        </w:tc>
        <w:tc>
          <w:tcPr>
            <w:tcW w:w="1985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0,0048</w:t>
            </w:r>
          </w:p>
        </w:tc>
        <w:tc>
          <w:tcPr>
            <w:tcW w:w="2126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0,0046</w:t>
            </w:r>
          </w:p>
        </w:tc>
        <w:tc>
          <w:tcPr>
            <w:tcW w:w="1985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0,0045</w:t>
            </w:r>
          </w:p>
        </w:tc>
      </w:tr>
    </w:tbl>
    <w:p w:rsidR="008B2C40" w:rsidRDefault="008B2C40" w:rsidP="00795CEE">
      <w:pPr>
        <w:pStyle w:val="3"/>
        <w:tabs>
          <w:tab w:val="left" w:pos="1080"/>
        </w:tabs>
        <w:jc w:val="center"/>
        <w:rPr>
          <w:sz w:val="24"/>
          <w:szCs w:val="24"/>
        </w:rPr>
      </w:pPr>
    </w:p>
    <w:p w:rsidR="008B2C40" w:rsidRDefault="008B2C40" w:rsidP="00795CEE">
      <w:pPr>
        <w:pStyle w:val="3"/>
        <w:tabs>
          <w:tab w:val="left" w:pos="1080"/>
        </w:tabs>
        <w:jc w:val="center"/>
        <w:rPr>
          <w:sz w:val="24"/>
          <w:szCs w:val="24"/>
        </w:rPr>
      </w:pPr>
    </w:p>
    <w:p w:rsidR="008B2C40" w:rsidRPr="00630073" w:rsidRDefault="008B2C40" w:rsidP="00795CEE">
      <w:pPr>
        <w:pStyle w:val="3"/>
        <w:tabs>
          <w:tab w:val="left" w:pos="1080"/>
        </w:tabs>
        <w:jc w:val="center"/>
        <w:rPr>
          <w:sz w:val="24"/>
          <w:szCs w:val="24"/>
        </w:rPr>
      </w:pPr>
      <w:r w:rsidRPr="00630073">
        <w:rPr>
          <w:sz w:val="24"/>
          <w:szCs w:val="24"/>
        </w:rPr>
        <w:t>Экономия тепловой энергии</w:t>
      </w:r>
    </w:p>
    <w:tbl>
      <w:tblPr>
        <w:tblW w:w="106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1"/>
        <w:gridCol w:w="1787"/>
        <w:gridCol w:w="1134"/>
        <w:gridCol w:w="1134"/>
        <w:gridCol w:w="1985"/>
        <w:gridCol w:w="2126"/>
        <w:gridCol w:w="1985"/>
      </w:tblGrid>
      <w:tr w:rsidR="008B2C40" w:rsidRPr="00932D4C">
        <w:trPr>
          <w:cantSplit/>
          <w:trHeight w:val="226"/>
        </w:trPr>
        <w:tc>
          <w:tcPr>
            <w:tcW w:w="481" w:type="dxa"/>
            <w:vMerge w:val="restart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87" w:type="dxa"/>
            <w:vMerge w:val="restart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  <w:vMerge w:val="restart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Merge w:val="restart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2016-</w:t>
            </w:r>
          </w:p>
          <w:p w:rsidR="008B2C40" w:rsidRPr="00932D4C" w:rsidRDefault="008B2C40" w:rsidP="0050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2018гг.</w:t>
            </w:r>
          </w:p>
        </w:tc>
        <w:tc>
          <w:tcPr>
            <w:tcW w:w="6096" w:type="dxa"/>
            <w:gridSpan w:val="3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потребления по годам</w:t>
            </w:r>
          </w:p>
        </w:tc>
      </w:tr>
      <w:tr w:rsidR="008B2C40" w:rsidRPr="00932D4C">
        <w:trPr>
          <w:cantSplit/>
          <w:trHeight w:val="148"/>
        </w:trPr>
        <w:tc>
          <w:tcPr>
            <w:tcW w:w="481" w:type="dxa"/>
            <w:vMerge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vMerge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126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985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8B2C40" w:rsidRPr="00932D4C">
        <w:trPr>
          <w:trHeight w:val="1646"/>
        </w:trPr>
        <w:tc>
          <w:tcPr>
            <w:tcW w:w="481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87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Прогноз потребления с учётом реализации энергосберегающих мероприятий</w:t>
            </w:r>
          </w:p>
        </w:tc>
        <w:tc>
          <w:tcPr>
            <w:tcW w:w="1134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Тыс. Гкал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т.у.</w:t>
            </w:r>
            <w:proofErr w:type="gram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B2C40" w:rsidRPr="00932D4C" w:rsidRDefault="008B2C40" w:rsidP="00CE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0,126</w:t>
            </w:r>
          </w:p>
        </w:tc>
        <w:tc>
          <w:tcPr>
            <w:tcW w:w="1985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2,142</w:t>
            </w:r>
          </w:p>
        </w:tc>
        <w:tc>
          <w:tcPr>
            <w:tcW w:w="2126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2,078</w:t>
            </w:r>
          </w:p>
        </w:tc>
        <w:tc>
          <w:tcPr>
            <w:tcW w:w="1985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2,016</w:t>
            </w:r>
          </w:p>
        </w:tc>
      </w:tr>
      <w:tr w:rsidR="008B2C40" w:rsidRPr="00932D4C">
        <w:trPr>
          <w:trHeight w:val="947"/>
        </w:trPr>
        <w:tc>
          <w:tcPr>
            <w:tcW w:w="481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87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Общее снижение</w:t>
            </w:r>
          </w:p>
        </w:tc>
        <w:tc>
          <w:tcPr>
            <w:tcW w:w="1134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Тыс. Гкал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т.у.</w:t>
            </w:r>
            <w:proofErr w:type="gram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0,067</w:t>
            </w:r>
          </w:p>
        </w:tc>
        <w:tc>
          <w:tcPr>
            <w:tcW w:w="2126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0,064</w:t>
            </w:r>
          </w:p>
        </w:tc>
        <w:tc>
          <w:tcPr>
            <w:tcW w:w="1985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0,062</w:t>
            </w:r>
          </w:p>
        </w:tc>
      </w:tr>
    </w:tbl>
    <w:p w:rsidR="008B2C40" w:rsidRDefault="008B2C40" w:rsidP="00795CEE">
      <w:pPr>
        <w:pStyle w:val="3"/>
        <w:tabs>
          <w:tab w:val="left" w:pos="1080"/>
        </w:tabs>
        <w:jc w:val="center"/>
        <w:rPr>
          <w:color w:val="auto"/>
          <w:sz w:val="24"/>
          <w:szCs w:val="24"/>
        </w:rPr>
      </w:pPr>
    </w:p>
    <w:p w:rsidR="008B2C40" w:rsidRDefault="008B2C40" w:rsidP="00C424AB"/>
    <w:p w:rsidR="008B2C40" w:rsidRPr="00C424AB" w:rsidRDefault="008B2C40" w:rsidP="00C424AB"/>
    <w:p w:rsidR="008B2C40" w:rsidRDefault="008B2C40" w:rsidP="00795CEE">
      <w:pPr>
        <w:pStyle w:val="3"/>
        <w:tabs>
          <w:tab w:val="left" w:pos="1080"/>
        </w:tabs>
        <w:jc w:val="center"/>
        <w:rPr>
          <w:color w:val="auto"/>
          <w:sz w:val="24"/>
          <w:szCs w:val="24"/>
        </w:rPr>
      </w:pPr>
    </w:p>
    <w:p w:rsidR="008B2C40" w:rsidRDefault="008B2C40" w:rsidP="00795CEE">
      <w:pPr>
        <w:pStyle w:val="3"/>
        <w:tabs>
          <w:tab w:val="left" w:pos="1080"/>
        </w:tabs>
        <w:jc w:val="center"/>
        <w:rPr>
          <w:color w:val="auto"/>
          <w:sz w:val="24"/>
          <w:szCs w:val="24"/>
        </w:rPr>
      </w:pPr>
    </w:p>
    <w:p w:rsidR="008B2C40" w:rsidRDefault="008B2C40" w:rsidP="00795CEE">
      <w:pPr>
        <w:pStyle w:val="3"/>
        <w:tabs>
          <w:tab w:val="left" w:pos="1080"/>
        </w:tabs>
        <w:jc w:val="center"/>
        <w:rPr>
          <w:color w:val="auto"/>
          <w:sz w:val="24"/>
          <w:szCs w:val="24"/>
        </w:rPr>
      </w:pPr>
    </w:p>
    <w:p w:rsidR="008B2C40" w:rsidRDefault="008B2C40" w:rsidP="00795CEE">
      <w:pPr>
        <w:pStyle w:val="3"/>
        <w:tabs>
          <w:tab w:val="left" w:pos="1080"/>
        </w:tabs>
        <w:jc w:val="center"/>
        <w:rPr>
          <w:color w:val="auto"/>
          <w:sz w:val="24"/>
          <w:szCs w:val="24"/>
        </w:rPr>
      </w:pPr>
    </w:p>
    <w:p w:rsidR="008B2C40" w:rsidRPr="00630073" w:rsidRDefault="008B2C40" w:rsidP="00795CEE">
      <w:pPr>
        <w:pStyle w:val="3"/>
        <w:tabs>
          <w:tab w:val="left" w:pos="1080"/>
        </w:tabs>
        <w:jc w:val="center"/>
        <w:rPr>
          <w:color w:val="auto"/>
          <w:sz w:val="24"/>
          <w:szCs w:val="24"/>
        </w:rPr>
      </w:pPr>
      <w:r w:rsidRPr="00630073">
        <w:rPr>
          <w:color w:val="auto"/>
          <w:sz w:val="24"/>
          <w:szCs w:val="24"/>
        </w:rPr>
        <w:t>Экономия воды</w:t>
      </w:r>
    </w:p>
    <w:tbl>
      <w:tblPr>
        <w:tblW w:w="107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3"/>
        <w:gridCol w:w="1785"/>
        <w:gridCol w:w="1134"/>
        <w:gridCol w:w="1134"/>
        <w:gridCol w:w="1843"/>
        <w:gridCol w:w="2126"/>
        <w:gridCol w:w="2268"/>
      </w:tblGrid>
      <w:tr w:rsidR="008B2C40" w:rsidRPr="00932D4C">
        <w:trPr>
          <w:cantSplit/>
          <w:trHeight w:val="221"/>
        </w:trPr>
        <w:tc>
          <w:tcPr>
            <w:tcW w:w="483" w:type="dxa"/>
            <w:vMerge w:val="restart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85" w:type="dxa"/>
            <w:vMerge w:val="restart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  <w:vMerge w:val="restart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Merge w:val="restart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2016-</w:t>
            </w:r>
          </w:p>
          <w:p w:rsidR="008B2C40" w:rsidRPr="00932D4C" w:rsidRDefault="008B2C40" w:rsidP="0060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2018гг.</w:t>
            </w:r>
          </w:p>
        </w:tc>
        <w:tc>
          <w:tcPr>
            <w:tcW w:w="6237" w:type="dxa"/>
            <w:gridSpan w:val="3"/>
          </w:tcPr>
          <w:p w:rsidR="008B2C40" w:rsidRPr="00932D4C" w:rsidRDefault="008B2C40" w:rsidP="007833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потребления по годам</w:t>
            </w:r>
          </w:p>
        </w:tc>
      </w:tr>
      <w:tr w:rsidR="008B2C40" w:rsidRPr="00932D4C">
        <w:trPr>
          <w:trHeight w:val="683"/>
        </w:trPr>
        <w:tc>
          <w:tcPr>
            <w:tcW w:w="483" w:type="dxa"/>
            <w:vMerge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B2C40" w:rsidRPr="00932D4C" w:rsidRDefault="008B2C40" w:rsidP="0060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126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268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8B2C40" w:rsidRPr="00932D4C">
        <w:trPr>
          <w:trHeight w:val="1607"/>
        </w:trPr>
        <w:tc>
          <w:tcPr>
            <w:tcW w:w="483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85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Прогноз потребления с учётом реализации энергосберегающих мероприятий</w:t>
            </w:r>
          </w:p>
        </w:tc>
        <w:tc>
          <w:tcPr>
            <w:tcW w:w="1134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куб.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134" w:type="dxa"/>
          </w:tcPr>
          <w:p w:rsidR="008B2C40" w:rsidRPr="00932D4C" w:rsidRDefault="008B2C40" w:rsidP="005A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0,00010</w:t>
            </w:r>
          </w:p>
        </w:tc>
        <w:tc>
          <w:tcPr>
            <w:tcW w:w="1843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0,00178</w:t>
            </w:r>
          </w:p>
        </w:tc>
        <w:tc>
          <w:tcPr>
            <w:tcW w:w="2126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0,00173</w:t>
            </w:r>
          </w:p>
        </w:tc>
        <w:tc>
          <w:tcPr>
            <w:tcW w:w="2268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0,00168</w:t>
            </w:r>
          </w:p>
        </w:tc>
      </w:tr>
      <w:tr w:rsidR="008B2C40" w:rsidRPr="00932D4C">
        <w:trPr>
          <w:trHeight w:val="462"/>
        </w:trPr>
        <w:tc>
          <w:tcPr>
            <w:tcW w:w="483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85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Общее снижение</w:t>
            </w:r>
          </w:p>
        </w:tc>
        <w:tc>
          <w:tcPr>
            <w:tcW w:w="1134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0,0001</w:t>
            </w:r>
          </w:p>
        </w:tc>
        <w:tc>
          <w:tcPr>
            <w:tcW w:w="1843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0,0001</w:t>
            </w:r>
          </w:p>
        </w:tc>
        <w:tc>
          <w:tcPr>
            <w:tcW w:w="2126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0,0001</w:t>
            </w:r>
          </w:p>
        </w:tc>
        <w:tc>
          <w:tcPr>
            <w:tcW w:w="2268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0,0001</w:t>
            </w:r>
          </w:p>
        </w:tc>
      </w:tr>
    </w:tbl>
    <w:p w:rsidR="008B2C40" w:rsidRDefault="008B2C40" w:rsidP="00795CEE">
      <w:pPr>
        <w:pStyle w:val="3"/>
        <w:tabs>
          <w:tab w:val="left" w:pos="1080"/>
        </w:tabs>
        <w:jc w:val="center"/>
        <w:rPr>
          <w:sz w:val="24"/>
          <w:szCs w:val="24"/>
        </w:rPr>
      </w:pPr>
    </w:p>
    <w:p w:rsidR="008B2C40" w:rsidRDefault="008B2C40" w:rsidP="00795CEE">
      <w:pPr>
        <w:pStyle w:val="3"/>
        <w:tabs>
          <w:tab w:val="left" w:pos="1080"/>
        </w:tabs>
        <w:jc w:val="center"/>
        <w:rPr>
          <w:sz w:val="24"/>
          <w:szCs w:val="24"/>
        </w:rPr>
      </w:pPr>
    </w:p>
    <w:p w:rsidR="008B2C40" w:rsidRPr="00630073" w:rsidRDefault="008B2C40" w:rsidP="00795CEE">
      <w:pPr>
        <w:pStyle w:val="3"/>
        <w:tabs>
          <w:tab w:val="left" w:pos="1080"/>
        </w:tabs>
        <w:jc w:val="center"/>
        <w:rPr>
          <w:sz w:val="24"/>
          <w:szCs w:val="24"/>
        </w:rPr>
      </w:pPr>
      <w:r w:rsidRPr="00630073">
        <w:rPr>
          <w:sz w:val="24"/>
          <w:szCs w:val="24"/>
        </w:rPr>
        <w:t>Удельные показатели энергопотребления</w:t>
      </w:r>
    </w:p>
    <w:tbl>
      <w:tblPr>
        <w:tblW w:w="107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6"/>
        <w:gridCol w:w="1465"/>
        <w:gridCol w:w="793"/>
        <w:gridCol w:w="1792"/>
        <w:gridCol w:w="1843"/>
        <w:gridCol w:w="2126"/>
        <w:gridCol w:w="2268"/>
      </w:tblGrid>
      <w:tr w:rsidR="008B2C40" w:rsidRPr="00932D4C">
        <w:trPr>
          <w:cantSplit/>
          <w:trHeight w:val="225"/>
        </w:trPr>
        <w:tc>
          <w:tcPr>
            <w:tcW w:w="0" w:type="auto"/>
            <w:vMerge w:val="restart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0" w:type="auto"/>
            <w:vMerge w:val="restart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92" w:type="dxa"/>
            <w:vMerge w:val="restart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За 2009г.</w:t>
            </w:r>
          </w:p>
        </w:tc>
        <w:tc>
          <w:tcPr>
            <w:tcW w:w="1843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B2C40" w:rsidRPr="00932D4C">
        <w:trPr>
          <w:cantSplit/>
          <w:trHeight w:val="245"/>
        </w:trPr>
        <w:tc>
          <w:tcPr>
            <w:tcW w:w="0" w:type="auto"/>
            <w:vMerge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126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268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8B2C40" w:rsidRPr="00932D4C">
        <w:trPr>
          <w:trHeight w:val="919"/>
        </w:trPr>
        <w:tc>
          <w:tcPr>
            <w:tcW w:w="0" w:type="auto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:rsidR="008B2C40" w:rsidRPr="00630073" w:rsidRDefault="008B2C40" w:rsidP="001D4345">
            <w:pPr>
              <w:pStyle w:val="a4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630073">
              <w:rPr>
                <w:sz w:val="20"/>
                <w:szCs w:val="20"/>
              </w:rPr>
              <w:t>Удельный расход тепловой энергии</w:t>
            </w:r>
          </w:p>
        </w:tc>
        <w:tc>
          <w:tcPr>
            <w:tcW w:w="0" w:type="auto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Гкал/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м.кв.</w:t>
            </w:r>
          </w:p>
        </w:tc>
        <w:tc>
          <w:tcPr>
            <w:tcW w:w="1792" w:type="dxa"/>
          </w:tcPr>
          <w:p w:rsidR="008B2C40" w:rsidRPr="00932D4C" w:rsidRDefault="008B2C40" w:rsidP="008E5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1843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2126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2268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</w:tr>
      <w:tr w:rsidR="008B2C40" w:rsidRPr="00932D4C">
        <w:trPr>
          <w:trHeight w:val="919"/>
        </w:trPr>
        <w:tc>
          <w:tcPr>
            <w:tcW w:w="0" w:type="auto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0" w:type="auto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  <w:proofErr w:type="gramStart"/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/1чел.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в год</w:t>
            </w:r>
          </w:p>
        </w:tc>
        <w:tc>
          <w:tcPr>
            <w:tcW w:w="1792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2126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68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</w:tr>
      <w:tr w:rsidR="008B2C40" w:rsidRPr="00932D4C">
        <w:trPr>
          <w:trHeight w:val="695"/>
        </w:trPr>
        <w:tc>
          <w:tcPr>
            <w:tcW w:w="0" w:type="auto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Удельный расход воды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М.куб.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/1чел.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в год</w:t>
            </w:r>
          </w:p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2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843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2126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2268" w:type="dxa"/>
          </w:tcPr>
          <w:p w:rsidR="008B2C40" w:rsidRPr="00932D4C" w:rsidRDefault="008B2C40" w:rsidP="001D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</w:tbl>
    <w:p w:rsidR="008B2C40" w:rsidRPr="00630073" w:rsidRDefault="008B2C40" w:rsidP="00795CE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B2C40" w:rsidRPr="00630073" w:rsidRDefault="008B2C40" w:rsidP="00795C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2C40" w:rsidRPr="00630073" w:rsidRDefault="008B2C40" w:rsidP="00795CE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B2C40" w:rsidRDefault="008B2C40" w:rsidP="00795CEE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B2C40" w:rsidSect="00630073">
      <w:pgSz w:w="11906" w:h="16838"/>
      <w:pgMar w:top="539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FDE3994"/>
    <w:lvl w:ilvl="0">
      <w:numFmt w:val="bullet"/>
      <w:lvlText w:val="*"/>
      <w:lvlJc w:val="left"/>
    </w:lvl>
  </w:abstractNum>
  <w:abstractNum w:abstractNumId="1">
    <w:nsid w:val="35571411"/>
    <w:multiLevelType w:val="singleLevel"/>
    <w:tmpl w:val="0C2A0BB6"/>
    <w:lvl w:ilvl="0">
      <w:start w:val="3"/>
      <w:numFmt w:val="decimal"/>
      <w:lvlText w:val="2.3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">
    <w:nsid w:val="40B75E6F"/>
    <w:multiLevelType w:val="multilevel"/>
    <w:tmpl w:val="139207AC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510E406C"/>
    <w:multiLevelType w:val="singleLevel"/>
    <w:tmpl w:val="51801466"/>
    <w:lvl w:ilvl="0">
      <w:start w:val="1"/>
      <w:numFmt w:val="decimal"/>
      <w:lvlText w:val="3.5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4">
    <w:nsid w:val="66744E7B"/>
    <w:multiLevelType w:val="singleLevel"/>
    <w:tmpl w:val="498E23F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723104D6"/>
    <w:multiLevelType w:val="singleLevel"/>
    <w:tmpl w:val="75DE5D80"/>
    <w:lvl w:ilvl="0">
      <w:start w:val="1"/>
      <w:numFmt w:val="decimal"/>
      <w:lvlText w:val="4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CEE"/>
    <w:rsid w:val="00013450"/>
    <w:rsid w:val="0001541C"/>
    <w:rsid w:val="0003186F"/>
    <w:rsid w:val="00033A5E"/>
    <w:rsid w:val="00041F4F"/>
    <w:rsid w:val="00066F0B"/>
    <w:rsid w:val="00074308"/>
    <w:rsid w:val="000A156B"/>
    <w:rsid w:val="000D7C97"/>
    <w:rsid w:val="000F0465"/>
    <w:rsid w:val="000F1BA5"/>
    <w:rsid w:val="000F3EB3"/>
    <w:rsid w:val="000F4298"/>
    <w:rsid w:val="00101F16"/>
    <w:rsid w:val="00106117"/>
    <w:rsid w:val="0011008C"/>
    <w:rsid w:val="00114945"/>
    <w:rsid w:val="001411A2"/>
    <w:rsid w:val="00151349"/>
    <w:rsid w:val="00153DA5"/>
    <w:rsid w:val="0016010C"/>
    <w:rsid w:val="00176965"/>
    <w:rsid w:val="001771AF"/>
    <w:rsid w:val="00180624"/>
    <w:rsid w:val="00180E12"/>
    <w:rsid w:val="00183A7D"/>
    <w:rsid w:val="001A36C1"/>
    <w:rsid w:val="001B5F8E"/>
    <w:rsid w:val="001C2BDF"/>
    <w:rsid w:val="001D345A"/>
    <w:rsid w:val="001D4345"/>
    <w:rsid w:val="001E3EB7"/>
    <w:rsid w:val="00200EFF"/>
    <w:rsid w:val="002049A3"/>
    <w:rsid w:val="00204AD5"/>
    <w:rsid w:val="00215908"/>
    <w:rsid w:val="0021601F"/>
    <w:rsid w:val="00216B35"/>
    <w:rsid w:val="00226283"/>
    <w:rsid w:val="00227861"/>
    <w:rsid w:val="00237948"/>
    <w:rsid w:val="0025007E"/>
    <w:rsid w:val="00273D59"/>
    <w:rsid w:val="002747AF"/>
    <w:rsid w:val="00294E03"/>
    <w:rsid w:val="002A0B04"/>
    <w:rsid w:val="002A1C16"/>
    <w:rsid w:val="002B2FA0"/>
    <w:rsid w:val="002B5468"/>
    <w:rsid w:val="002B7C4C"/>
    <w:rsid w:val="002C0FBA"/>
    <w:rsid w:val="002D364B"/>
    <w:rsid w:val="002D7551"/>
    <w:rsid w:val="002F5435"/>
    <w:rsid w:val="00313EBA"/>
    <w:rsid w:val="00317711"/>
    <w:rsid w:val="00320FD6"/>
    <w:rsid w:val="003220E8"/>
    <w:rsid w:val="00327ED9"/>
    <w:rsid w:val="003353A1"/>
    <w:rsid w:val="003621E3"/>
    <w:rsid w:val="00365EAE"/>
    <w:rsid w:val="00392140"/>
    <w:rsid w:val="00395868"/>
    <w:rsid w:val="003C7810"/>
    <w:rsid w:val="003D36CD"/>
    <w:rsid w:val="003D67AE"/>
    <w:rsid w:val="003D78E1"/>
    <w:rsid w:val="00404113"/>
    <w:rsid w:val="00413806"/>
    <w:rsid w:val="00424203"/>
    <w:rsid w:val="004270CD"/>
    <w:rsid w:val="00427C81"/>
    <w:rsid w:val="00445E77"/>
    <w:rsid w:val="00482B2B"/>
    <w:rsid w:val="00493E9C"/>
    <w:rsid w:val="004A25EE"/>
    <w:rsid w:val="004A4D92"/>
    <w:rsid w:val="004B1F75"/>
    <w:rsid w:val="004B4650"/>
    <w:rsid w:val="004B4BE2"/>
    <w:rsid w:val="004C3EC1"/>
    <w:rsid w:val="004C5CA4"/>
    <w:rsid w:val="004D4BCA"/>
    <w:rsid w:val="004D72C5"/>
    <w:rsid w:val="004E040B"/>
    <w:rsid w:val="004E2A2B"/>
    <w:rsid w:val="004F1CA7"/>
    <w:rsid w:val="004F430D"/>
    <w:rsid w:val="005000DE"/>
    <w:rsid w:val="00502D1B"/>
    <w:rsid w:val="00506A64"/>
    <w:rsid w:val="00506F31"/>
    <w:rsid w:val="00513267"/>
    <w:rsid w:val="005202AB"/>
    <w:rsid w:val="00541B52"/>
    <w:rsid w:val="005463C6"/>
    <w:rsid w:val="00547348"/>
    <w:rsid w:val="00555019"/>
    <w:rsid w:val="00565264"/>
    <w:rsid w:val="00566537"/>
    <w:rsid w:val="00577143"/>
    <w:rsid w:val="00583AE4"/>
    <w:rsid w:val="00586B06"/>
    <w:rsid w:val="00591EB9"/>
    <w:rsid w:val="005A3823"/>
    <w:rsid w:val="005A7834"/>
    <w:rsid w:val="005B095F"/>
    <w:rsid w:val="005C3D8C"/>
    <w:rsid w:val="005C4A43"/>
    <w:rsid w:val="005C7022"/>
    <w:rsid w:val="005F1C75"/>
    <w:rsid w:val="005F5343"/>
    <w:rsid w:val="00604840"/>
    <w:rsid w:val="00607812"/>
    <w:rsid w:val="00610611"/>
    <w:rsid w:val="006274AD"/>
    <w:rsid w:val="00627DF5"/>
    <w:rsid w:val="00630073"/>
    <w:rsid w:val="00634CCD"/>
    <w:rsid w:val="00635D64"/>
    <w:rsid w:val="00643C50"/>
    <w:rsid w:val="006461EA"/>
    <w:rsid w:val="00675A1A"/>
    <w:rsid w:val="00677FBF"/>
    <w:rsid w:val="00685FAA"/>
    <w:rsid w:val="006973C6"/>
    <w:rsid w:val="006F0C9A"/>
    <w:rsid w:val="006F3C4A"/>
    <w:rsid w:val="00703570"/>
    <w:rsid w:val="007078D5"/>
    <w:rsid w:val="0071054D"/>
    <w:rsid w:val="007119B4"/>
    <w:rsid w:val="007260CD"/>
    <w:rsid w:val="00740C93"/>
    <w:rsid w:val="00756BB8"/>
    <w:rsid w:val="00783388"/>
    <w:rsid w:val="007924F4"/>
    <w:rsid w:val="0079367F"/>
    <w:rsid w:val="00795CEE"/>
    <w:rsid w:val="007B223D"/>
    <w:rsid w:val="007B5483"/>
    <w:rsid w:val="007C467A"/>
    <w:rsid w:val="007D691C"/>
    <w:rsid w:val="007E038B"/>
    <w:rsid w:val="007E289C"/>
    <w:rsid w:val="007E726F"/>
    <w:rsid w:val="007F6072"/>
    <w:rsid w:val="00804808"/>
    <w:rsid w:val="0082353A"/>
    <w:rsid w:val="00830C33"/>
    <w:rsid w:val="00833D12"/>
    <w:rsid w:val="0083426F"/>
    <w:rsid w:val="008404F6"/>
    <w:rsid w:val="00857E53"/>
    <w:rsid w:val="00885B55"/>
    <w:rsid w:val="00891E5F"/>
    <w:rsid w:val="008935E1"/>
    <w:rsid w:val="0089568C"/>
    <w:rsid w:val="008A4D53"/>
    <w:rsid w:val="008A53A0"/>
    <w:rsid w:val="008B2C40"/>
    <w:rsid w:val="008C5DB2"/>
    <w:rsid w:val="008C70A9"/>
    <w:rsid w:val="008D5ADA"/>
    <w:rsid w:val="008D62B0"/>
    <w:rsid w:val="008E5F97"/>
    <w:rsid w:val="008F2825"/>
    <w:rsid w:val="008F3B2B"/>
    <w:rsid w:val="008F4FD1"/>
    <w:rsid w:val="00904AFC"/>
    <w:rsid w:val="009210C9"/>
    <w:rsid w:val="00931CE1"/>
    <w:rsid w:val="00932D4C"/>
    <w:rsid w:val="009424B0"/>
    <w:rsid w:val="0096788C"/>
    <w:rsid w:val="00974C9B"/>
    <w:rsid w:val="00975394"/>
    <w:rsid w:val="00982CC8"/>
    <w:rsid w:val="009944A1"/>
    <w:rsid w:val="009973FA"/>
    <w:rsid w:val="009A254F"/>
    <w:rsid w:val="009C0DA8"/>
    <w:rsid w:val="009D02F8"/>
    <w:rsid w:val="009D0709"/>
    <w:rsid w:val="00A1236E"/>
    <w:rsid w:val="00A2050A"/>
    <w:rsid w:val="00A25EA1"/>
    <w:rsid w:val="00A37175"/>
    <w:rsid w:val="00A5195C"/>
    <w:rsid w:val="00A571A7"/>
    <w:rsid w:val="00A74809"/>
    <w:rsid w:val="00A9341E"/>
    <w:rsid w:val="00A963B9"/>
    <w:rsid w:val="00AB0F0A"/>
    <w:rsid w:val="00AC0BD8"/>
    <w:rsid w:val="00AF66D0"/>
    <w:rsid w:val="00B01CED"/>
    <w:rsid w:val="00B10209"/>
    <w:rsid w:val="00B13E08"/>
    <w:rsid w:val="00B141F5"/>
    <w:rsid w:val="00B159B8"/>
    <w:rsid w:val="00B24C57"/>
    <w:rsid w:val="00B304BE"/>
    <w:rsid w:val="00B32B98"/>
    <w:rsid w:val="00B32D66"/>
    <w:rsid w:val="00B402B7"/>
    <w:rsid w:val="00B46A42"/>
    <w:rsid w:val="00B46AE5"/>
    <w:rsid w:val="00B566D0"/>
    <w:rsid w:val="00B57CF0"/>
    <w:rsid w:val="00B6435E"/>
    <w:rsid w:val="00B913D0"/>
    <w:rsid w:val="00B965A9"/>
    <w:rsid w:val="00BC4F79"/>
    <w:rsid w:val="00BC6604"/>
    <w:rsid w:val="00BD12F7"/>
    <w:rsid w:val="00BE1A98"/>
    <w:rsid w:val="00BE3A32"/>
    <w:rsid w:val="00BF3BD2"/>
    <w:rsid w:val="00C21D08"/>
    <w:rsid w:val="00C31EDF"/>
    <w:rsid w:val="00C424AB"/>
    <w:rsid w:val="00C465BB"/>
    <w:rsid w:val="00C52585"/>
    <w:rsid w:val="00C7240B"/>
    <w:rsid w:val="00C81641"/>
    <w:rsid w:val="00C86689"/>
    <w:rsid w:val="00C94EA5"/>
    <w:rsid w:val="00CA4623"/>
    <w:rsid w:val="00CB64D2"/>
    <w:rsid w:val="00CB6A49"/>
    <w:rsid w:val="00CC219D"/>
    <w:rsid w:val="00CD1450"/>
    <w:rsid w:val="00CE5730"/>
    <w:rsid w:val="00CE7868"/>
    <w:rsid w:val="00CF266F"/>
    <w:rsid w:val="00CF593B"/>
    <w:rsid w:val="00D0702F"/>
    <w:rsid w:val="00D075CF"/>
    <w:rsid w:val="00D123F2"/>
    <w:rsid w:val="00D20DE2"/>
    <w:rsid w:val="00D20F4A"/>
    <w:rsid w:val="00D26030"/>
    <w:rsid w:val="00D2659D"/>
    <w:rsid w:val="00D45293"/>
    <w:rsid w:val="00D502D9"/>
    <w:rsid w:val="00D52EE9"/>
    <w:rsid w:val="00D5359B"/>
    <w:rsid w:val="00DB1AEF"/>
    <w:rsid w:val="00DB3FD0"/>
    <w:rsid w:val="00DB7325"/>
    <w:rsid w:val="00DC0196"/>
    <w:rsid w:val="00DC2C0A"/>
    <w:rsid w:val="00DD145B"/>
    <w:rsid w:val="00DD65CB"/>
    <w:rsid w:val="00DE1734"/>
    <w:rsid w:val="00DE71C6"/>
    <w:rsid w:val="00DF0A18"/>
    <w:rsid w:val="00E179EB"/>
    <w:rsid w:val="00E21FD2"/>
    <w:rsid w:val="00E35A7C"/>
    <w:rsid w:val="00E46562"/>
    <w:rsid w:val="00E469D4"/>
    <w:rsid w:val="00E520A4"/>
    <w:rsid w:val="00E53EA1"/>
    <w:rsid w:val="00E7432B"/>
    <w:rsid w:val="00E764A0"/>
    <w:rsid w:val="00E92E5A"/>
    <w:rsid w:val="00E95778"/>
    <w:rsid w:val="00EA0A44"/>
    <w:rsid w:val="00EA0DA3"/>
    <w:rsid w:val="00ED648D"/>
    <w:rsid w:val="00EE5FFC"/>
    <w:rsid w:val="00EF24D9"/>
    <w:rsid w:val="00F21CBE"/>
    <w:rsid w:val="00F811B8"/>
    <w:rsid w:val="00F82CDF"/>
    <w:rsid w:val="00F867F6"/>
    <w:rsid w:val="00FB1FDB"/>
    <w:rsid w:val="00FC2475"/>
    <w:rsid w:val="00FC41A6"/>
    <w:rsid w:val="00FC5AA8"/>
    <w:rsid w:val="00FD2657"/>
    <w:rsid w:val="00FE02F5"/>
    <w:rsid w:val="00FE6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41E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795CEE"/>
    <w:pPr>
      <w:keepNext/>
      <w:widowControl w:val="0"/>
      <w:suppressAutoHyphens/>
      <w:autoSpaceDE w:val="0"/>
      <w:autoSpaceDN w:val="0"/>
      <w:adjustRightInd w:val="0"/>
      <w:spacing w:after="0" w:line="240" w:lineRule="auto"/>
      <w:ind w:firstLine="709"/>
      <w:jc w:val="both"/>
      <w:outlineLvl w:val="2"/>
    </w:pPr>
    <w:rPr>
      <w:rFonts w:cs="Times New Roman"/>
      <w:b/>
      <w:bCs/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95CEE"/>
    <w:pPr>
      <w:keepNext/>
      <w:spacing w:after="0" w:line="240" w:lineRule="auto"/>
      <w:outlineLvl w:val="6"/>
    </w:pPr>
    <w:rPr>
      <w:rFonts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95CEE"/>
    <w:rPr>
      <w:rFonts w:ascii="Times New Roman" w:hAnsi="Times New Roman" w:cs="Times New Roman"/>
      <w:b/>
      <w:bCs/>
      <w:color w:val="000000"/>
      <w:sz w:val="25"/>
      <w:szCs w:val="25"/>
    </w:rPr>
  </w:style>
  <w:style w:type="character" w:customStyle="1" w:styleId="70">
    <w:name w:val="Заголовок 7 Знак"/>
    <w:basedOn w:val="a0"/>
    <w:link w:val="7"/>
    <w:uiPriority w:val="99"/>
    <w:rsid w:val="00795CEE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31">
    <w:name w:val="Body Text Indent 3"/>
    <w:basedOn w:val="a"/>
    <w:link w:val="32"/>
    <w:uiPriority w:val="99"/>
    <w:semiHidden/>
    <w:rsid w:val="00795CEE"/>
    <w:pPr>
      <w:widowControl w:val="0"/>
      <w:tabs>
        <w:tab w:val="left" w:pos="900"/>
      </w:tabs>
      <w:suppressAutoHyphens/>
      <w:autoSpaceDE w:val="0"/>
      <w:autoSpaceDN w:val="0"/>
      <w:adjustRightInd w:val="0"/>
      <w:spacing w:after="0" w:line="240" w:lineRule="auto"/>
      <w:ind w:firstLine="720"/>
      <w:jc w:val="both"/>
    </w:pPr>
    <w:rPr>
      <w:rFonts w:cs="Times New Roman"/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95CEE"/>
    <w:rPr>
      <w:rFonts w:ascii="Times New Roman" w:hAnsi="Times New Roman" w:cs="Times New Roman"/>
      <w:i/>
      <w:iCs/>
      <w:sz w:val="28"/>
      <w:szCs w:val="28"/>
    </w:rPr>
  </w:style>
  <w:style w:type="table" w:styleId="a3">
    <w:name w:val="Table Grid"/>
    <w:basedOn w:val="a1"/>
    <w:uiPriority w:val="99"/>
    <w:rsid w:val="00795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 таблицы1"/>
    <w:uiPriority w:val="99"/>
    <w:rsid w:val="00795CE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uiPriority w:val="99"/>
    <w:rsid w:val="00795CEE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795CEE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795CEE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33A5E"/>
  </w:style>
  <w:style w:type="character" w:styleId="a6">
    <w:name w:val="Placeholder Text"/>
    <w:basedOn w:val="a0"/>
    <w:uiPriority w:val="99"/>
    <w:semiHidden/>
    <w:rsid w:val="00066F0B"/>
    <w:rPr>
      <w:color w:val="808080"/>
    </w:rPr>
  </w:style>
  <w:style w:type="paragraph" w:styleId="a7">
    <w:name w:val="Balloon Text"/>
    <w:basedOn w:val="a"/>
    <w:link w:val="a8"/>
    <w:uiPriority w:val="99"/>
    <w:semiHidden/>
    <w:rsid w:val="00066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6F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64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12</Pages>
  <Words>2371</Words>
  <Characters>13520</Characters>
  <Application>Microsoft Office Word</Application>
  <DocSecurity>0</DocSecurity>
  <Lines>112</Lines>
  <Paragraphs>31</Paragraphs>
  <ScaleCrop>false</ScaleCrop>
  <Company>Культура</Company>
  <LinksUpToDate>false</LinksUpToDate>
  <CharactersWithSpaces>15860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Юзер</cp:lastModifiedBy>
  <cp:revision>280</cp:revision>
  <cp:lastPrinted>2016-10-25T04:57:00Z</cp:lastPrinted>
  <dcterms:created xsi:type="dcterms:W3CDTF">2014-04-03T05:28:00Z</dcterms:created>
  <dcterms:modified xsi:type="dcterms:W3CDTF">2016-11-08T06:37:00Z</dcterms:modified>
</cp:coreProperties>
</file>